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22" w:rsidRPr="00600227" w:rsidRDefault="00FD3951" w:rsidP="00A00EAE">
      <w:pPr>
        <w:pStyle w:val="NoSpacing"/>
        <w:jc w:val="center"/>
        <w:rPr>
          <w:rFonts w:ascii="Garamond" w:hAnsi="Garamond"/>
          <w:b/>
          <w:sz w:val="28"/>
          <w:szCs w:val="32"/>
        </w:rPr>
      </w:pPr>
      <w:r>
        <w:rPr>
          <w:rFonts w:ascii="Garamond" w:hAnsi="Garamond"/>
          <w:b/>
          <w:sz w:val="28"/>
          <w:szCs w:val="32"/>
        </w:rPr>
        <w:t xml:space="preserve">Triangle Water Supply </w:t>
      </w:r>
      <w:r w:rsidR="003244D4" w:rsidRPr="00600227">
        <w:rPr>
          <w:rFonts w:ascii="Garamond" w:hAnsi="Garamond"/>
          <w:b/>
          <w:sz w:val="28"/>
          <w:szCs w:val="32"/>
        </w:rPr>
        <w:t>Partnership</w:t>
      </w:r>
      <w:r w:rsidR="003024C5" w:rsidRPr="00600227">
        <w:rPr>
          <w:rFonts w:ascii="Garamond" w:hAnsi="Garamond"/>
          <w:b/>
          <w:sz w:val="28"/>
          <w:szCs w:val="32"/>
        </w:rPr>
        <w:t xml:space="preserve"> </w:t>
      </w:r>
    </w:p>
    <w:p w:rsidR="00303F1F" w:rsidRPr="00600227" w:rsidRDefault="00303F1F" w:rsidP="00303F1F">
      <w:pPr>
        <w:pStyle w:val="NoSpacing"/>
        <w:ind w:left="2880" w:firstLine="720"/>
        <w:rPr>
          <w:rFonts w:ascii="Garamond" w:hAnsi="Garamond"/>
          <w:sz w:val="28"/>
          <w:szCs w:val="28"/>
        </w:rPr>
      </w:pPr>
    </w:p>
    <w:p w:rsidR="00303F1F" w:rsidRPr="00600227" w:rsidRDefault="00303F1F" w:rsidP="00303F1F">
      <w:pPr>
        <w:pStyle w:val="PlainText"/>
        <w:jc w:val="center"/>
        <w:rPr>
          <w:rFonts w:ascii="Garamond" w:hAnsi="Garamond"/>
          <w:sz w:val="24"/>
          <w:szCs w:val="24"/>
        </w:rPr>
      </w:pPr>
      <w:r>
        <w:rPr>
          <w:b/>
          <w:sz w:val="28"/>
          <w:szCs w:val="28"/>
        </w:rPr>
        <w:t>MEETING SUMMARY</w:t>
      </w:r>
    </w:p>
    <w:p w:rsidR="00FD3951" w:rsidRDefault="00FD3951" w:rsidP="00FD3951">
      <w:pPr>
        <w:spacing w:after="0" w:line="240" w:lineRule="auto"/>
        <w:jc w:val="center"/>
        <w:rPr>
          <w:rFonts w:ascii="Garamond" w:hAnsi="Garamond"/>
          <w:sz w:val="28"/>
          <w:szCs w:val="28"/>
        </w:rPr>
      </w:pPr>
      <w:r>
        <w:rPr>
          <w:rFonts w:ascii="Garamond" w:hAnsi="Garamond"/>
          <w:sz w:val="28"/>
          <w:szCs w:val="28"/>
        </w:rPr>
        <w:t>December 7th, 2018</w:t>
      </w:r>
    </w:p>
    <w:p w:rsidR="00A03684" w:rsidRDefault="007C3199" w:rsidP="00A03684">
      <w:pPr>
        <w:pStyle w:val="NoSpacing"/>
        <w:jc w:val="center"/>
        <w:rPr>
          <w:rFonts w:ascii="Garamond" w:hAnsi="Garamond"/>
          <w:sz w:val="28"/>
          <w:szCs w:val="28"/>
        </w:rPr>
      </w:pPr>
      <w:r w:rsidRPr="00600227">
        <w:rPr>
          <w:rFonts w:ascii="Garamond" w:hAnsi="Garamond"/>
          <w:sz w:val="28"/>
          <w:szCs w:val="28"/>
        </w:rPr>
        <w:t>Harnett County</w:t>
      </w:r>
      <w:r>
        <w:rPr>
          <w:rFonts w:ascii="Garamond" w:hAnsi="Garamond"/>
          <w:sz w:val="28"/>
          <w:szCs w:val="28"/>
        </w:rPr>
        <w:t xml:space="preserve"> Department of Public Utilities</w:t>
      </w:r>
    </w:p>
    <w:p w:rsidR="007C3199" w:rsidRPr="00A03684" w:rsidRDefault="007C3199" w:rsidP="00A03684">
      <w:pPr>
        <w:pStyle w:val="NoSpacing"/>
        <w:jc w:val="center"/>
        <w:rPr>
          <w:rFonts w:ascii="Garamond" w:hAnsi="Garamond"/>
          <w:sz w:val="28"/>
          <w:szCs w:val="28"/>
        </w:rPr>
      </w:pPr>
      <w:r w:rsidRPr="00600227">
        <w:rPr>
          <w:rFonts w:ascii="Garamond" w:hAnsi="Garamond" w:cs="Arial"/>
          <w:iCs/>
          <w:sz w:val="27"/>
          <w:szCs w:val="27"/>
        </w:rPr>
        <w:t>700 McKinney Parkway Lillington, NC</w:t>
      </w:r>
    </w:p>
    <w:p w:rsidR="00D758DA" w:rsidRPr="00534033" w:rsidRDefault="00B12E72" w:rsidP="00A03684">
      <w:pPr>
        <w:pStyle w:val="NoSpacing"/>
        <w:rPr>
          <w:rFonts w:ascii="Garamond" w:hAnsi="Garamond"/>
          <w:sz w:val="28"/>
          <w:szCs w:val="28"/>
        </w:rPr>
      </w:pPr>
      <w:r>
        <w:rPr>
          <w:rFonts w:ascii="Garamond" w:hAnsi="Garamond"/>
          <w:sz w:val="28"/>
          <w:szCs w:val="28"/>
        </w:rPr>
        <w:t xml:space="preserve">                </w:t>
      </w:r>
      <w:r>
        <w:rPr>
          <w:rFonts w:ascii="Garamond" w:hAnsi="Garamond"/>
          <w:sz w:val="28"/>
          <w:szCs w:val="28"/>
        </w:rPr>
        <w:tab/>
      </w:r>
      <w:r>
        <w:rPr>
          <w:rFonts w:ascii="Garamond" w:hAnsi="Garamond"/>
          <w:sz w:val="28"/>
          <w:szCs w:val="28"/>
        </w:rPr>
        <w:tab/>
        <w:t xml:space="preserve">            </w:t>
      </w:r>
    </w:p>
    <w:p w:rsidR="00495879" w:rsidRPr="00E34747" w:rsidRDefault="000C40C3" w:rsidP="00A03684">
      <w:pPr>
        <w:outlineLvl w:val="0"/>
        <w:rPr>
          <w:rFonts w:cstheme="minorHAnsi"/>
          <w:b/>
          <w:bCs/>
          <w:sz w:val="24"/>
          <w:szCs w:val="24"/>
          <w:u w:val="single"/>
        </w:rPr>
      </w:pPr>
      <w:r w:rsidRPr="00534033">
        <w:rPr>
          <w:rFonts w:ascii="Garamond" w:hAnsi="Garamond"/>
          <w:sz w:val="28"/>
          <w:szCs w:val="28"/>
        </w:rPr>
        <w:t xml:space="preserve"> </w:t>
      </w:r>
      <w:r w:rsidR="00495879" w:rsidRPr="00E34747">
        <w:rPr>
          <w:rFonts w:cstheme="minorHAnsi"/>
          <w:b/>
          <w:bCs/>
          <w:sz w:val="24"/>
          <w:szCs w:val="24"/>
          <w:u w:val="single"/>
        </w:rPr>
        <w:t>Action Items</w:t>
      </w:r>
    </w:p>
    <w:p w:rsidR="00741819" w:rsidRDefault="00741819" w:rsidP="00A03684">
      <w:pPr>
        <w:pStyle w:val="ListParagraph"/>
        <w:numPr>
          <w:ilvl w:val="1"/>
          <w:numId w:val="42"/>
        </w:numPr>
        <w:spacing w:after="160" w:line="259" w:lineRule="auto"/>
        <w:ind w:left="0"/>
        <w:contextualSpacing/>
        <w:rPr>
          <w:color w:val="FF0000"/>
        </w:rPr>
      </w:pPr>
      <w:r>
        <w:rPr>
          <w:color w:val="FF0000"/>
          <w:u w:val="single"/>
        </w:rPr>
        <w:t>Fountainworks</w:t>
      </w:r>
      <w:r>
        <w:rPr>
          <w:color w:val="FF0000"/>
        </w:rPr>
        <w:t xml:space="preserve"> add </w:t>
      </w:r>
      <w:r w:rsidR="00E5366A">
        <w:rPr>
          <w:color w:val="FF0000"/>
        </w:rPr>
        <w:t>method to website for public to request to be notified of upcoming meetings.</w:t>
      </w:r>
    </w:p>
    <w:p w:rsidR="00312E4C" w:rsidRDefault="00DC325B" w:rsidP="00A03684">
      <w:pPr>
        <w:pStyle w:val="ListParagraph"/>
        <w:numPr>
          <w:ilvl w:val="1"/>
          <w:numId w:val="42"/>
        </w:numPr>
        <w:spacing w:after="160" w:line="259" w:lineRule="auto"/>
        <w:ind w:left="0"/>
        <w:contextualSpacing/>
        <w:rPr>
          <w:color w:val="FF0000"/>
        </w:rPr>
      </w:pPr>
      <w:bookmarkStart w:id="0" w:name="_Hlk532485221"/>
      <w:r w:rsidRPr="00AB41A6">
        <w:rPr>
          <w:color w:val="FF0000"/>
          <w:u w:val="single"/>
        </w:rPr>
        <w:t>Partners</w:t>
      </w:r>
      <w:r>
        <w:rPr>
          <w:color w:val="FF0000"/>
        </w:rPr>
        <w:t xml:space="preserve"> </w:t>
      </w:r>
      <w:r w:rsidR="00312E4C">
        <w:rPr>
          <w:color w:val="FF0000"/>
        </w:rPr>
        <w:t xml:space="preserve">send names and contact information </w:t>
      </w:r>
      <w:r w:rsidR="002024E8">
        <w:rPr>
          <w:color w:val="FF0000"/>
        </w:rPr>
        <w:t xml:space="preserve">of designated Representative and Alternative Representative </w:t>
      </w:r>
      <w:r w:rsidR="00312E4C">
        <w:rPr>
          <w:color w:val="FF0000"/>
        </w:rPr>
        <w:t>to W</w:t>
      </w:r>
      <w:r w:rsidR="00643FE5">
        <w:rPr>
          <w:color w:val="FF0000"/>
        </w:rPr>
        <w:t xml:space="preserve">arren Miller by January </w:t>
      </w:r>
      <w:r w:rsidR="002024E8">
        <w:rPr>
          <w:color w:val="FF0000"/>
        </w:rPr>
        <w:t>4, 20</w:t>
      </w:r>
      <w:r w:rsidR="004E0F78">
        <w:rPr>
          <w:color w:val="FF0000"/>
        </w:rPr>
        <w:t>19</w:t>
      </w:r>
    </w:p>
    <w:p w:rsidR="00826195" w:rsidRDefault="001D1833" w:rsidP="00A03684">
      <w:pPr>
        <w:pStyle w:val="ListParagraph"/>
        <w:numPr>
          <w:ilvl w:val="1"/>
          <w:numId w:val="42"/>
        </w:numPr>
        <w:spacing w:after="160" w:line="259" w:lineRule="auto"/>
        <w:ind w:left="0"/>
        <w:contextualSpacing/>
        <w:rPr>
          <w:color w:val="FF0000"/>
        </w:rPr>
      </w:pPr>
      <w:r w:rsidRPr="001D1833">
        <w:rPr>
          <w:color w:val="FF0000"/>
          <w:u w:val="single"/>
        </w:rPr>
        <w:t>Fountainworks</w:t>
      </w:r>
      <w:r w:rsidR="00826195">
        <w:rPr>
          <w:color w:val="FF0000"/>
        </w:rPr>
        <w:t xml:space="preserve"> send roster of Representatives</w:t>
      </w:r>
      <w:r w:rsidR="008908B9">
        <w:rPr>
          <w:color w:val="FF0000"/>
        </w:rPr>
        <w:t xml:space="preserve"> to Partners by January </w:t>
      </w:r>
      <w:r w:rsidR="00F52B95">
        <w:rPr>
          <w:color w:val="FF0000"/>
        </w:rPr>
        <w:t>11</w:t>
      </w:r>
      <w:r w:rsidR="008908B9">
        <w:rPr>
          <w:color w:val="FF0000"/>
        </w:rPr>
        <w:t>, 2019</w:t>
      </w:r>
    </w:p>
    <w:p w:rsidR="004E0F78" w:rsidRDefault="00BC3A8A" w:rsidP="00A03684">
      <w:pPr>
        <w:pStyle w:val="ListParagraph"/>
        <w:numPr>
          <w:ilvl w:val="1"/>
          <w:numId w:val="42"/>
        </w:numPr>
        <w:spacing w:after="160" w:line="259" w:lineRule="auto"/>
        <w:ind w:left="0"/>
        <w:contextualSpacing/>
        <w:rPr>
          <w:color w:val="FF0000"/>
        </w:rPr>
      </w:pPr>
      <w:r>
        <w:rPr>
          <w:color w:val="FF0000"/>
        </w:rPr>
        <w:t xml:space="preserve">After receiving roster of Representatives, </w:t>
      </w:r>
      <w:r w:rsidR="004E0F78" w:rsidRPr="00CD0EC9">
        <w:rPr>
          <w:color w:val="FF0000"/>
          <w:u w:val="single"/>
        </w:rPr>
        <w:t>Partners</w:t>
      </w:r>
      <w:r w:rsidR="004E0F78">
        <w:rPr>
          <w:color w:val="FF0000"/>
        </w:rPr>
        <w:t xml:space="preserve"> </w:t>
      </w:r>
      <w:r w:rsidR="00826195">
        <w:rPr>
          <w:color w:val="FF0000"/>
        </w:rPr>
        <w:t xml:space="preserve">send nominations for Chair and Vice Chair </w:t>
      </w:r>
      <w:r w:rsidR="007D5F9E">
        <w:rPr>
          <w:color w:val="FF0000"/>
        </w:rPr>
        <w:t xml:space="preserve">to Warren Miller by January </w:t>
      </w:r>
      <w:r w:rsidR="00F52B95">
        <w:rPr>
          <w:color w:val="FF0000"/>
        </w:rPr>
        <w:t>25</w:t>
      </w:r>
      <w:r w:rsidR="007D5F9E">
        <w:rPr>
          <w:color w:val="FF0000"/>
        </w:rPr>
        <w:t>, 2018</w:t>
      </w:r>
      <w:r>
        <w:rPr>
          <w:color w:val="FF0000"/>
        </w:rPr>
        <w:t>.</w:t>
      </w:r>
    </w:p>
    <w:bookmarkEnd w:id="0"/>
    <w:p w:rsidR="00CD0EC9" w:rsidRDefault="00CD0EC9" w:rsidP="00A03684">
      <w:pPr>
        <w:pStyle w:val="ListParagraph"/>
        <w:numPr>
          <w:ilvl w:val="1"/>
          <w:numId w:val="42"/>
        </w:numPr>
        <w:spacing w:after="160" w:line="259" w:lineRule="auto"/>
        <w:ind w:left="0"/>
        <w:contextualSpacing/>
        <w:rPr>
          <w:color w:val="FF0000"/>
        </w:rPr>
      </w:pPr>
      <w:r w:rsidRPr="006700A2">
        <w:rPr>
          <w:color w:val="FF0000"/>
          <w:u w:val="single"/>
        </w:rPr>
        <w:t>Partners</w:t>
      </w:r>
      <w:r w:rsidR="00BC1CC3">
        <w:rPr>
          <w:color w:val="FF0000"/>
        </w:rPr>
        <w:t xml:space="preserve"> </w:t>
      </w:r>
      <w:r w:rsidR="003D25EA">
        <w:rPr>
          <w:color w:val="FF0000"/>
        </w:rPr>
        <w:t>let</w:t>
      </w:r>
      <w:r w:rsidR="00BC1CC3">
        <w:rPr>
          <w:color w:val="FF0000"/>
        </w:rPr>
        <w:t xml:space="preserve"> Sarah Bram</w:t>
      </w:r>
      <w:r w:rsidR="003D25EA">
        <w:rPr>
          <w:color w:val="FF0000"/>
        </w:rPr>
        <w:t>a</w:t>
      </w:r>
      <w:r w:rsidR="00BC1CC3">
        <w:rPr>
          <w:color w:val="FF0000"/>
        </w:rPr>
        <w:t xml:space="preserve">n </w:t>
      </w:r>
      <w:r w:rsidR="003D25EA">
        <w:rPr>
          <w:color w:val="FF0000"/>
        </w:rPr>
        <w:t xml:space="preserve">know if </w:t>
      </w:r>
      <w:r w:rsidR="00BC1CC3">
        <w:rPr>
          <w:color w:val="FF0000"/>
        </w:rPr>
        <w:t>the</w:t>
      </w:r>
      <w:r w:rsidR="009D6C36">
        <w:rPr>
          <w:color w:val="FF0000"/>
        </w:rPr>
        <w:t>y want to provide updated</w:t>
      </w:r>
      <w:r w:rsidR="00BC1CC3">
        <w:rPr>
          <w:color w:val="FF0000"/>
        </w:rPr>
        <w:t xml:space="preserve"> water use reduction percentages</w:t>
      </w:r>
      <w:r w:rsidR="002D4E66">
        <w:rPr>
          <w:color w:val="FF0000"/>
        </w:rPr>
        <w:t xml:space="preserve"> for Water Shortage Response Planning</w:t>
      </w:r>
      <w:r w:rsidR="00D26662">
        <w:rPr>
          <w:color w:val="FF0000"/>
        </w:rPr>
        <w:t>.</w:t>
      </w:r>
    </w:p>
    <w:p w:rsidR="00597952" w:rsidRDefault="003B5D62" w:rsidP="00A03684">
      <w:pPr>
        <w:pStyle w:val="ListParagraph"/>
        <w:numPr>
          <w:ilvl w:val="1"/>
          <w:numId w:val="42"/>
        </w:numPr>
        <w:spacing w:after="160" w:line="259" w:lineRule="auto"/>
        <w:ind w:left="0"/>
        <w:contextualSpacing/>
        <w:rPr>
          <w:color w:val="FF0000"/>
        </w:rPr>
      </w:pPr>
      <w:r>
        <w:rPr>
          <w:color w:val="FF0000"/>
          <w:u w:val="single"/>
        </w:rPr>
        <w:t>Warren Miller/</w:t>
      </w:r>
      <w:r w:rsidR="00597952" w:rsidRPr="00AB41A6">
        <w:rPr>
          <w:color w:val="FF0000"/>
          <w:u w:val="single"/>
        </w:rPr>
        <w:t>Leila Goodwin</w:t>
      </w:r>
      <w:r w:rsidR="00597952">
        <w:rPr>
          <w:color w:val="FF0000"/>
        </w:rPr>
        <w:t xml:space="preserve"> </w:t>
      </w:r>
      <w:bookmarkStart w:id="1" w:name="_Hlk532484480"/>
      <w:r w:rsidR="00597952">
        <w:rPr>
          <w:color w:val="FF0000"/>
        </w:rPr>
        <w:t xml:space="preserve">follow up with </w:t>
      </w:r>
      <w:r w:rsidR="00B67693">
        <w:rPr>
          <w:color w:val="FF0000"/>
        </w:rPr>
        <w:t xml:space="preserve">each </w:t>
      </w:r>
      <w:r w:rsidR="00597952">
        <w:rPr>
          <w:color w:val="FF0000"/>
        </w:rPr>
        <w:t xml:space="preserve">Partner </w:t>
      </w:r>
      <w:r w:rsidR="00B07576">
        <w:rPr>
          <w:color w:val="FF0000"/>
        </w:rPr>
        <w:t xml:space="preserve">regarding </w:t>
      </w:r>
      <w:r w:rsidR="00B67693">
        <w:rPr>
          <w:color w:val="FF0000"/>
        </w:rPr>
        <w:t xml:space="preserve">schedules for </w:t>
      </w:r>
      <w:r w:rsidR="00B07576">
        <w:rPr>
          <w:color w:val="FF0000"/>
        </w:rPr>
        <w:t>master plan</w:t>
      </w:r>
      <w:r w:rsidR="001E4669">
        <w:rPr>
          <w:color w:val="FF0000"/>
        </w:rPr>
        <w:t>ning activities (</w:t>
      </w:r>
      <w:r w:rsidR="00B07576">
        <w:rPr>
          <w:color w:val="FF0000"/>
        </w:rPr>
        <w:t xml:space="preserve">demand projection updates, </w:t>
      </w:r>
      <w:r w:rsidR="00AC6678">
        <w:rPr>
          <w:color w:val="FF0000"/>
        </w:rPr>
        <w:t>hydraulic model updates</w:t>
      </w:r>
      <w:r w:rsidR="00EF70F3">
        <w:rPr>
          <w:color w:val="FF0000"/>
        </w:rPr>
        <w:t>, etc.)</w:t>
      </w:r>
      <w:r w:rsidR="00AC6678">
        <w:rPr>
          <w:color w:val="FF0000"/>
        </w:rPr>
        <w:t xml:space="preserve"> </w:t>
      </w:r>
      <w:r w:rsidR="00B07576">
        <w:rPr>
          <w:color w:val="FF0000"/>
        </w:rPr>
        <w:t xml:space="preserve">and </w:t>
      </w:r>
      <w:r w:rsidR="002C4799">
        <w:rPr>
          <w:color w:val="FF0000"/>
        </w:rPr>
        <w:t>other projects that may rely on/impact large projects (</w:t>
      </w:r>
      <w:r w:rsidR="00C21016">
        <w:rPr>
          <w:color w:val="FF0000"/>
        </w:rPr>
        <w:t>water shortage response planning</w:t>
      </w:r>
      <w:r w:rsidR="0017631A">
        <w:rPr>
          <w:color w:val="FF0000"/>
        </w:rPr>
        <w:t xml:space="preserve"> and regional water supply planning</w:t>
      </w:r>
      <w:r w:rsidR="00717651">
        <w:rPr>
          <w:color w:val="FF0000"/>
        </w:rPr>
        <w:t>)</w:t>
      </w:r>
      <w:r w:rsidR="00717651" w:rsidRPr="005D17F6">
        <w:rPr>
          <w:color w:val="FF0000"/>
        </w:rPr>
        <w:t xml:space="preserve"> and</w:t>
      </w:r>
      <w:r w:rsidR="005D17F6" w:rsidRPr="005D17F6">
        <w:rPr>
          <w:color w:val="FF0000"/>
        </w:rPr>
        <w:t xml:space="preserve"> develop a summary for discussion at the next meeting</w:t>
      </w:r>
      <w:r w:rsidR="00B67693">
        <w:rPr>
          <w:color w:val="FF0000"/>
        </w:rPr>
        <w:t>.</w:t>
      </w:r>
      <w:bookmarkEnd w:id="1"/>
    </w:p>
    <w:p w:rsidR="000F2DBB" w:rsidRDefault="000F2DBB" w:rsidP="000F2DBB">
      <w:pPr>
        <w:pStyle w:val="ListParagraph"/>
        <w:numPr>
          <w:ilvl w:val="1"/>
          <w:numId w:val="42"/>
        </w:numPr>
        <w:spacing w:after="160" w:line="259" w:lineRule="auto"/>
        <w:ind w:left="0"/>
        <w:contextualSpacing/>
        <w:rPr>
          <w:color w:val="FF0000"/>
        </w:rPr>
      </w:pPr>
      <w:r>
        <w:rPr>
          <w:color w:val="FF0000"/>
          <w:u w:val="single"/>
        </w:rPr>
        <w:t>Partners</w:t>
      </w:r>
      <w:r>
        <w:rPr>
          <w:color w:val="FF0000"/>
        </w:rPr>
        <w:t xml:space="preserve"> send information to Sydney Miller on amount (and basis) they would likely charge for mutual aid water sales.</w:t>
      </w:r>
    </w:p>
    <w:p w:rsidR="00D7355B" w:rsidRDefault="00D7355B" w:rsidP="000F2DBB">
      <w:pPr>
        <w:pStyle w:val="ListParagraph"/>
        <w:numPr>
          <w:ilvl w:val="1"/>
          <w:numId w:val="42"/>
        </w:numPr>
        <w:spacing w:after="160" w:line="259" w:lineRule="auto"/>
        <w:ind w:left="0"/>
        <w:contextualSpacing/>
        <w:rPr>
          <w:color w:val="FF0000"/>
        </w:rPr>
      </w:pPr>
      <w:r w:rsidRPr="00B96B8F">
        <w:rPr>
          <w:color w:val="FF0000"/>
          <w:u w:val="single"/>
        </w:rPr>
        <w:t>Vicki Westbrook and Sarah Braman</w:t>
      </w:r>
      <w:r>
        <w:rPr>
          <w:color w:val="FF0000"/>
        </w:rPr>
        <w:t xml:space="preserve"> to work </w:t>
      </w:r>
      <w:r w:rsidR="00B96B8F">
        <w:rPr>
          <w:color w:val="FF0000"/>
        </w:rPr>
        <w:t>on Partnership communications including,</w:t>
      </w:r>
      <w:r>
        <w:rPr>
          <w:color w:val="FF0000"/>
        </w:rPr>
        <w:t xml:space="preserve"> logo</w:t>
      </w:r>
      <w:r w:rsidR="00B96B8F">
        <w:rPr>
          <w:color w:val="FF0000"/>
        </w:rPr>
        <w:t xml:space="preserve">, and language about Partnership for the </w:t>
      </w:r>
      <w:r>
        <w:rPr>
          <w:color w:val="FF0000"/>
        </w:rPr>
        <w:t>website.</w:t>
      </w:r>
      <w:r w:rsidR="00B96B8F">
        <w:rPr>
          <w:color w:val="FF0000"/>
        </w:rPr>
        <w:t xml:space="preserve">  </w:t>
      </w:r>
    </w:p>
    <w:p w:rsidR="004A26B0" w:rsidRPr="00B57FEE" w:rsidRDefault="004A26B0" w:rsidP="000F2DBB">
      <w:pPr>
        <w:pStyle w:val="ListParagraph"/>
        <w:numPr>
          <w:ilvl w:val="1"/>
          <w:numId w:val="42"/>
        </w:numPr>
        <w:spacing w:after="160" w:line="259" w:lineRule="auto"/>
        <w:ind w:left="0"/>
        <w:contextualSpacing/>
        <w:rPr>
          <w:color w:val="FF0000"/>
        </w:rPr>
      </w:pPr>
      <w:r>
        <w:rPr>
          <w:color w:val="FF0000"/>
          <w:u w:val="single"/>
        </w:rPr>
        <w:t>Sydney Miller</w:t>
      </w:r>
      <w:r>
        <w:rPr>
          <w:color w:val="FF0000"/>
        </w:rPr>
        <w:t xml:space="preserve"> contact Jeff Adkins, Ruth Rouse, and a representative from Raleigh to work on RFP for management support services.</w:t>
      </w:r>
    </w:p>
    <w:p w:rsidR="000F2DBB" w:rsidRDefault="000F2DBB" w:rsidP="000F2DBB">
      <w:pPr>
        <w:pStyle w:val="ListParagraph"/>
        <w:numPr>
          <w:ilvl w:val="1"/>
          <w:numId w:val="42"/>
        </w:numPr>
        <w:spacing w:after="160" w:line="259" w:lineRule="auto"/>
        <w:ind w:left="0"/>
        <w:contextualSpacing/>
        <w:rPr>
          <w:color w:val="FF0000"/>
        </w:rPr>
      </w:pPr>
      <w:r w:rsidRPr="00AB41A6">
        <w:rPr>
          <w:color w:val="FF0000"/>
          <w:u w:val="single"/>
        </w:rPr>
        <w:t>Durham</w:t>
      </w:r>
      <w:r>
        <w:rPr>
          <w:color w:val="FF0000"/>
        </w:rPr>
        <w:t xml:space="preserve"> send out information for paying initial dues.</w:t>
      </w:r>
    </w:p>
    <w:p w:rsidR="00495879" w:rsidRDefault="00495879" w:rsidP="00A03684">
      <w:pPr>
        <w:pStyle w:val="ListParagraph"/>
        <w:spacing w:after="160" w:line="259" w:lineRule="auto"/>
        <w:ind w:left="0"/>
      </w:pPr>
    </w:p>
    <w:p w:rsidR="00BE168F" w:rsidRDefault="00C6227B" w:rsidP="00DA5616">
      <w:pPr>
        <w:spacing w:after="0"/>
        <w:outlineLvl w:val="0"/>
        <w:rPr>
          <w:rFonts w:cstheme="minorHAnsi"/>
          <w:bCs/>
          <w:sz w:val="24"/>
          <w:szCs w:val="24"/>
        </w:rPr>
      </w:pPr>
      <w:r w:rsidRPr="00BE168F">
        <w:rPr>
          <w:rFonts w:cstheme="minorHAnsi"/>
          <w:b/>
          <w:bCs/>
          <w:i/>
          <w:sz w:val="24"/>
          <w:szCs w:val="24"/>
        </w:rPr>
        <w:t xml:space="preserve">Operating </w:t>
      </w:r>
      <w:r w:rsidR="00495879" w:rsidRPr="00BE168F">
        <w:rPr>
          <w:rFonts w:cstheme="minorHAnsi"/>
          <w:b/>
          <w:bCs/>
          <w:i/>
          <w:sz w:val="24"/>
          <w:szCs w:val="24"/>
        </w:rPr>
        <w:t>Protocols for Transparency</w:t>
      </w:r>
      <w:r w:rsidR="00495879" w:rsidRPr="00AA029F">
        <w:rPr>
          <w:rFonts w:cstheme="minorHAnsi"/>
          <w:bCs/>
          <w:sz w:val="24"/>
          <w:szCs w:val="24"/>
        </w:rPr>
        <w:t xml:space="preserve"> </w:t>
      </w:r>
    </w:p>
    <w:p w:rsidR="00A45E85" w:rsidRDefault="00495879" w:rsidP="00DA5616">
      <w:pPr>
        <w:spacing w:after="0"/>
        <w:outlineLvl w:val="0"/>
        <w:rPr>
          <w:sz w:val="24"/>
          <w:szCs w:val="24"/>
        </w:rPr>
      </w:pPr>
      <w:r w:rsidRPr="00AA029F">
        <w:rPr>
          <w:sz w:val="24"/>
          <w:szCs w:val="24"/>
        </w:rPr>
        <w:t xml:space="preserve">Partners </w:t>
      </w:r>
      <w:r w:rsidR="00DA5616">
        <w:rPr>
          <w:sz w:val="24"/>
          <w:szCs w:val="24"/>
        </w:rPr>
        <w:t>reviewed and confirmed</w:t>
      </w:r>
      <w:r w:rsidRPr="00AA029F">
        <w:rPr>
          <w:sz w:val="24"/>
          <w:szCs w:val="24"/>
        </w:rPr>
        <w:t xml:space="preserve"> operating protocols </w:t>
      </w:r>
      <w:r w:rsidR="00DA5616">
        <w:rPr>
          <w:sz w:val="24"/>
          <w:szCs w:val="24"/>
        </w:rPr>
        <w:t>including and in addition to</w:t>
      </w:r>
      <w:r w:rsidR="0024207B">
        <w:rPr>
          <w:sz w:val="24"/>
          <w:szCs w:val="24"/>
        </w:rPr>
        <w:t xml:space="preserve"> </w:t>
      </w:r>
      <w:r w:rsidRPr="00AA029F">
        <w:rPr>
          <w:sz w:val="24"/>
          <w:szCs w:val="24"/>
        </w:rPr>
        <w:t xml:space="preserve">what is articulated in the MOA.  </w:t>
      </w:r>
    </w:p>
    <w:p w:rsidR="00A45E85" w:rsidRDefault="00A45E85" w:rsidP="00DA5616">
      <w:pPr>
        <w:spacing w:after="0"/>
        <w:outlineLvl w:val="0"/>
        <w:rPr>
          <w:sz w:val="24"/>
          <w:szCs w:val="24"/>
        </w:rPr>
      </w:pPr>
    </w:p>
    <w:p w:rsidR="00A45E85" w:rsidRDefault="00A45E85" w:rsidP="00BE168F">
      <w:pPr>
        <w:pStyle w:val="ListParagraph"/>
        <w:numPr>
          <w:ilvl w:val="0"/>
          <w:numId w:val="43"/>
        </w:numPr>
        <w:spacing w:after="160" w:line="259" w:lineRule="auto"/>
        <w:ind w:left="360"/>
        <w:contextualSpacing/>
      </w:pPr>
      <w:r w:rsidRPr="00AA029F">
        <w:t>Meetings open to public</w:t>
      </w:r>
      <w:r w:rsidR="006E09EB">
        <w:t xml:space="preserve"> (MOA)</w:t>
      </w:r>
    </w:p>
    <w:p w:rsidR="00495879" w:rsidRDefault="00495879" w:rsidP="00BE168F">
      <w:pPr>
        <w:pStyle w:val="ListParagraph"/>
        <w:numPr>
          <w:ilvl w:val="0"/>
          <w:numId w:val="43"/>
        </w:numPr>
        <w:spacing w:after="160" w:line="259" w:lineRule="auto"/>
        <w:ind w:left="360"/>
        <w:contextualSpacing/>
      </w:pPr>
      <w:r w:rsidRPr="00AA029F">
        <w:t>Meetings conducted in facilities that will accommodate the public</w:t>
      </w:r>
      <w:r w:rsidR="006E09EB">
        <w:t xml:space="preserve"> (MOA)</w:t>
      </w:r>
    </w:p>
    <w:p w:rsidR="00A45E85" w:rsidRDefault="00495879" w:rsidP="00BE168F">
      <w:pPr>
        <w:pStyle w:val="ListParagraph"/>
        <w:numPr>
          <w:ilvl w:val="0"/>
          <w:numId w:val="43"/>
        </w:numPr>
        <w:spacing w:after="160" w:line="259" w:lineRule="auto"/>
        <w:ind w:left="360"/>
        <w:contextualSpacing/>
      </w:pPr>
      <w:r w:rsidRPr="00AA029F">
        <w:t>Meeting times, dates, locations on</w:t>
      </w:r>
      <w:r>
        <w:t xml:space="preserve"> </w:t>
      </w:r>
      <w:r w:rsidRPr="00AA029F">
        <w:t>Partners’ website in location accessible to public</w:t>
      </w:r>
      <w:r>
        <w:t>; and p</w:t>
      </w:r>
      <w:r w:rsidRPr="00AA029F">
        <w:t>ublicly posted on principal bulletin board of Administrative Agent (or entity represented by Chair)</w:t>
      </w:r>
      <w:r w:rsidR="006E09EB">
        <w:t xml:space="preserve"> (MOA)</w:t>
      </w:r>
    </w:p>
    <w:p w:rsidR="00A45E85" w:rsidRDefault="00861FBE" w:rsidP="00BE168F">
      <w:pPr>
        <w:pStyle w:val="ListParagraph"/>
        <w:numPr>
          <w:ilvl w:val="0"/>
          <w:numId w:val="43"/>
        </w:numPr>
        <w:spacing w:after="160" w:line="259" w:lineRule="auto"/>
        <w:ind w:left="360"/>
        <w:contextualSpacing/>
      </w:pPr>
      <w:r>
        <w:t>M</w:t>
      </w:r>
      <w:r w:rsidR="00495879" w:rsidRPr="00AA029F">
        <w:t xml:space="preserve">eeting notices </w:t>
      </w:r>
      <w:r>
        <w:t xml:space="preserve">publicly posted </w:t>
      </w:r>
      <w:r w:rsidR="00495879" w:rsidRPr="00AA029F">
        <w:t>at location of meetings</w:t>
      </w:r>
    </w:p>
    <w:p w:rsidR="00A45E85" w:rsidRDefault="00D75C49" w:rsidP="00BE168F">
      <w:pPr>
        <w:pStyle w:val="ListParagraph"/>
        <w:numPr>
          <w:ilvl w:val="0"/>
          <w:numId w:val="43"/>
        </w:numPr>
        <w:spacing w:after="160" w:line="259" w:lineRule="auto"/>
        <w:ind w:left="360"/>
        <w:contextualSpacing/>
      </w:pPr>
      <w:r>
        <w:t>A</w:t>
      </w:r>
      <w:r w:rsidR="00495879" w:rsidRPr="00AA029F">
        <w:t xml:space="preserve">udio recordings </w:t>
      </w:r>
      <w:r w:rsidR="00DF2520">
        <w:t xml:space="preserve">made </w:t>
      </w:r>
      <w:r w:rsidR="00495879" w:rsidRPr="00AA029F">
        <w:t xml:space="preserve">of </w:t>
      </w:r>
      <w:r w:rsidR="00DF2520" w:rsidRPr="00AA029F">
        <w:t>meetings</w:t>
      </w:r>
    </w:p>
    <w:p w:rsidR="008E4D04" w:rsidRDefault="008E4D04" w:rsidP="00BE168F">
      <w:pPr>
        <w:pStyle w:val="ListParagraph"/>
        <w:numPr>
          <w:ilvl w:val="0"/>
          <w:numId w:val="43"/>
        </w:numPr>
        <w:spacing w:after="160" w:line="259" w:lineRule="auto"/>
        <w:ind w:left="360"/>
        <w:contextualSpacing/>
      </w:pPr>
      <w:r>
        <w:t>Written summary of meetings provided on website</w:t>
      </w:r>
    </w:p>
    <w:p w:rsidR="00495879" w:rsidRDefault="00DF2520" w:rsidP="00A82124">
      <w:pPr>
        <w:pStyle w:val="ListParagraph"/>
        <w:numPr>
          <w:ilvl w:val="0"/>
          <w:numId w:val="43"/>
        </w:numPr>
        <w:spacing w:after="160" w:line="259" w:lineRule="auto"/>
        <w:ind w:left="360"/>
        <w:contextualSpacing/>
      </w:pPr>
      <w:r>
        <w:t>S</w:t>
      </w:r>
      <w:r w:rsidR="00495879" w:rsidRPr="00AA029F">
        <w:t xml:space="preserve">ite </w:t>
      </w:r>
      <w:r>
        <w:t>p</w:t>
      </w:r>
      <w:r w:rsidRPr="00AA029F">
        <w:t>rovide</w:t>
      </w:r>
      <w:r>
        <w:t>d</w:t>
      </w:r>
      <w:r w:rsidRPr="00AA029F">
        <w:t xml:space="preserve"> </w:t>
      </w:r>
      <w:r w:rsidR="00495879" w:rsidRPr="00AA029F">
        <w:t>on Partnership website for public to request notification of meetings</w:t>
      </w:r>
    </w:p>
    <w:p w:rsidR="00A82124" w:rsidRDefault="00A82124" w:rsidP="00A82124">
      <w:pPr>
        <w:pStyle w:val="ListParagraph"/>
        <w:spacing w:after="160" w:line="259" w:lineRule="auto"/>
        <w:ind w:left="360"/>
        <w:contextualSpacing/>
      </w:pPr>
    </w:p>
    <w:p w:rsidR="00B702E4" w:rsidRDefault="00B702E4" w:rsidP="004262DC">
      <w:pPr>
        <w:pStyle w:val="ListParagraph"/>
        <w:spacing w:after="160" w:line="259" w:lineRule="auto"/>
        <w:ind w:left="0"/>
        <w:contextualSpacing/>
        <w:rPr>
          <w:u w:val="single"/>
        </w:rPr>
      </w:pPr>
    </w:p>
    <w:p w:rsidR="004262DC" w:rsidRDefault="004262DC" w:rsidP="004262DC">
      <w:pPr>
        <w:pStyle w:val="ListParagraph"/>
        <w:spacing w:after="160" w:line="259" w:lineRule="auto"/>
        <w:ind w:left="0"/>
        <w:contextualSpacing/>
      </w:pPr>
      <w:r w:rsidRPr="00312097">
        <w:rPr>
          <w:u w:val="single"/>
        </w:rPr>
        <w:t>Action Items</w:t>
      </w:r>
      <w:r>
        <w:t>:</w:t>
      </w:r>
    </w:p>
    <w:p w:rsidR="00312097" w:rsidRDefault="004262DC" w:rsidP="007E7928">
      <w:pPr>
        <w:pStyle w:val="ListParagraph"/>
        <w:numPr>
          <w:ilvl w:val="0"/>
          <w:numId w:val="46"/>
        </w:numPr>
        <w:spacing w:after="160" w:line="259" w:lineRule="auto"/>
        <w:contextualSpacing/>
      </w:pPr>
      <w:r>
        <w:t>Fountainworks add method to website for public to request to be notified of upcoming meetings.</w:t>
      </w:r>
    </w:p>
    <w:p w:rsidR="004262DC" w:rsidRPr="00312097" w:rsidRDefault="004262DC" w:rsidP="007E7928">
      <w:pPr>
        <w:pStyle w:val="ListParagraph"/>
        <w:numPr>
          <w:ilvl w:val="0"/>
          <w:numId w:val="46"/>
        </w:numPr>
        <w:spacing w:after="160" w:line="259" w:lineRule="auto"/>
        <w:contextualSpacing/>
        <w:rPr>
          <w:rFonts w:cs="Times New Roman"/>
        </w:rPr>
      </w:pPr>
      <w:r>
        <w:t xml:space="preserve">Fountainworks </w:t>
      </w:r>
      <w:r w:rsidR="00B96B8F">
        <w:t>will maintain record of audio</w:t>
      </w:r>
      <w:r>
        <w:t xml:space="preserve"> recording</w:t>
      </w:r>
      <w:r w:rsidR="00B96B8F">
        <w:t>s</w:t>
      </w:r>
      <w:r>
        <w:t>.</w:t>
      </w:r>
    </w:p>
    <w:p w:rsidR="00761CB6" w:rsidRDefault="00495879" w:rsidP="00A03684">
      <w:pPr>
        <w:rPr>
          <w:sz w:val="24"/>
          <w:szCs w:val="24"/>
        </w:rPr>
      </w:pPr>
      <w:r w:rsidRPr="00AA029F">
        <w:rPr>
          <w:rFonts w:cstheme="minorHAnsi"/>
          <w:b/>
          <w:i/>
          <w:sz w:val="24"/>
          <w:szCs w:val="24"/>
        </w:rPr>
        <w:t xml:space="preserve">Water Shortage Response Plan Working Group </w:t>
      </w:r>
      <w:r w:rsidRPr="00AA029F">
        <w:rPr>
          <w:rFonts w:cstheme="minorHAnsi"/>
          <w:sz w:val="24"/>
          <w:szCs w:val="24"/>
        </w:rPr>
        <w:t xml:space="preserve">– The </w:t>
      </w:r>
      <w:r w:rsidR="000D79D4">
        <w:rPr>
          <w:rFonts w:cstheme="minorHAnsi"/>
          <w:sz w:val="24"/>
          <w:szCs w:val="24"/>
        </w:rPr>
        <w:t xml:space="preserve">working </w:t>
      </w:r>
      <w:r w:rsidRPr="00AA029F">
        <w:rPr>
          <w:rFonts w:cstheme="minorHAnsi"/>
          <w:sz w:val="24"/>
          <w:szCs w:val="24"/>
        </w:rPr>
        <w:t xml:space="preserve">group </w:t>
      </w:r>
      <w:r w:rsidR="00A443B1">
        <w:rPr>
          <w:rFonts w:cstheme="minorHAnsi"/>
          <w:sz w:val="24"/>
          <w:szCs w:val="24"/>
        </w:rPr>
        <w:t xml:space="preserve">reviewed and tabulated the water use reduction projections in </w:t>
      </w:r>
      <w:r w:rsidR="00FC6542">
        <w:rPr>
          <w:rFonts w:cstheme="minorHAnsi"/>
          <w:sz w:val="24"/>
          <w:szCs w:val="24"/>
        </w:rPr>
        <w:t xml:space="preserve">partners’ Water Shortage Response Plans, and proposed that for purposes </w:t>
      </w:r>
      <w:r w:rsidR="002D084F">
        <w:rPr>
          <w:rFonts w:cstheme="minorHAnsi"/>
          <w:sz w:val="24"/>
          <w:szCs w:val="24"/>
        </w:rPr>
        <w:t>of</w:t>
      </w:r>
      <w:r w:rsidR="00FC6542">
        <w:rPr>
          <w:rFonts w:cstheme="minorHAnsi"/>
          <w:sz w:val="24"/>
          <w:szCs w:val="24"/>
        </w:rPr>
        <w:t xml:space="preserve"> </w:t>
      </w:r>
      <w:r w:rsidR="0008774F">
        <w:rPr>
          <w:rFonts w:cstheme="minorHAnsi"/>
          <w:sz w:val="24"/>
          <w:szCs w:val="24"/>
        </w:rPr>
        <w:t xml:space="preserve">modeling and regional planning, </w:t>
      </w:r>
      <w:r w:rsidR="00FC6542">
        <w:rPr>
          <w:rFonts w:cstheme="minorHAnsi"/>
          <w:sz w:val="24"/>
          <w:szCs w:val="24"/>
        </w:rPr>
        <w:t>Partners eith</w:t>
      </w:r>
      <w:r w:rsidR="0008774F">
        <w:rPr>
          <w:rFonts w:cstheme="minorHAnsi"/>
          <w:sz w:val="24"/>
          <w:szCs w:val="24"/>
        </w:rPr>
        <w:t xml:space="preserve">er provide updated reductions projections, or they use one half of the reduction percentages </w:t>
      </w:r>
      <w:r w:rsidR="006B3653">
        <w:rPr>
          <w:rFonts w:cstheme="minorHAnsi"/>
          <w:sz w:val="24"/>
          <w:szCs w:val="24"/>
        </w:rPr>
        <w:t xml:space="preserve">in the </w:t>
      </w:r>
      <w:r w:rsidR="002D084F">
        <w:rPr>
          <w:rFonts w:cstheme="minorHAnsi"/>
          <w:sz w:val="24"/>
          <w:szCs w:val="24"/>
        </w:rPr>
        <w:t xml:space="preserve">existing </w:t>
      </w:r>
      <w:r w:rsidR="006B3653">
        <w:rPr>
          <w:rFonts w:cstheme="minorHAnsi"/>
          <w:sz w:val="24"/>
          <w:szCs w:val="24"/>
        </w:rPr>
        <w:t>plans. This is because they were almost all developed following th</w:t>
      </w:r>
      <w:r w:rsidR="00C80D33">
        <w:rPr>
          <w:rFonts w:cstheme="minorHAnsi"/>
          <w:sz w:val="24"/>
          <w:szCs w:val="24"/>
        </w:rPr>
        <w:t>e 2007-2008 drought</w:t>
      </w:r>
      <w:r w:rsidR="002D084F">
        <w:rPr>
          <w:rFonts w:cstheme="minorHAnsi"/>
          <w:sz w:val="24"/>
          <w:szCs w:val="24"/>
        </w:rPr>
        <w:t>,</w:t>
      </w:r>
      <w:r w:rsidR="00C80D33">
        <w:rPr>
          <w:rFonts w:cstheme="minorHAnsi"/>
          <w:sz w:val="24"/>
          <w:szCs w:val="24"/>
        </w:rPr>
        <w:t xml:space="preserve"> and demands – especially for irrigation – have dropped significantly since </w:t>
      </w:r>
      <w:r w:rsidR="008C4004">
        <w:rPr>
          <w:rFonts w:cstheme="minorHAnsi"/>
          <w:sz w:val="24"/>
          <w:szCs w:val="24"/>
        </w:rPr>
        <w:t>that time</w:t>
      </w:r>
      <w:r w:rsidR="00C80D33">
        <w:rPr>
          <w:rFonts w:cstheme="minorHAnsi"/>
          <w:sz w:val="24"/>
          <w:szCs w:val="24"/>
        </w:rPr>
        <w:t xml:space="preserve"> so </w:t>
      </w:r>
      <w:r w:rsidR="00CD0EC9">
        <w:rPr>
          <w:rFonts w:cstheme="minorHAnsi"/>
          <w:sz w:val="24"/>
          <w:szCs w:val="24"/>
        </w:rPr>
        <w:t>the same level of reduction is not expected to occur.</w:t>
      </w:r>
      <w:r w:rsidRPr="00AA029F">
        <w:rPr>
          <w:sz w:val="24"/>
          <w:szCs w:val="24"/>
        </w:rPr>
        <w:t xml:space="preserve"> </w:t>
      </w:r>
    </w:p>
    <w:p w:rsidR="007E7928" w:rsidRDefault="00761CB6" w:rsidP="00A03684">
      <w:pPr>
        <w:rPr>
          <w:sz w:val="24"/>
          <w:szCs w:val="24"/>
        </w:rPr>
      </w:pPr>
      <w:r w:rsidRPr="00761CB6">
        <w:rPr>
          <w:sz w:val="24"/>
          <w:szCs w:val="24"/>
          <w:u w:val="single"/>
        </w:rPr>
        <w:t>Action item</w:t>
      </w:r>
      <w:r>
        <w:rPr>
          <w:sz w:val="24"/>
          <w:szCs w:val="24"/>
        </w:rPr>
        <w:t xml:space="preserve">: </w:t>
      </w:r>
    </w:p>
    <w:p w:rsidR="008C4004" w:rsidRDefault="008C4004" w:rsidP="007E7928">
      <w:pPr>
        <w:pStyle w:val="ListParagraph"/>
        <w:numPr>
          <w:ilvl w:val="0"/>
          <w:numId w:val="47"/>
        </w:numPr>
        <w:rPr>
          <w:sz w:val="24"/>
          <w:szCs w:val="24"/>
        </w:rPr>
      </w:pPr>
      <w:r w:rsidRPr="007E7928">
        <w:rPr>
          <w:sz w:val="24"/>
          <w:szCs w:val="24"/>
        </w:rPr>
        <w:t xml:space="preserve">Partners are to let Sarah Braman know if they want </w:t>
      </w:r>
      <w:r w:rsidR="009D6C36" w:rsidRPr="007E7928">
        <w:rPr>
          <w:sz w:val="24"/>
          <w:szCs w:val="24"/>
        </w:rPr>
        <w:t>to provide updated water use reduction projections.</w:t>
      </w:r>
    </w:p>
    <w:p w:rsidR="007E7928" w:rsidRPr="007E7928" w:rsidRDefault="007E7928" w:rsidP="007E7928">
      <w:pPr>
        <w:pStyle w:val="ListParagraph"/>
        <w:rPr>
          <w:sz w:val="24"/>
          <w:szCs w:val="24"/>
        </w:rPr>
      </w:pPr>
    </w:p>
    <w:p w:rsidR="00AD1BA2" w:rsidRDefault="00AD1BA2" w:rsidP="00A03684">
      <w:pPr>
        <w:rPr>
          <w:sz w:val="24"/>
          <w:szCs w:val="24"/>
        </w:rPr>
      </w:pPr>
      <w:r>
        <w:rPr>
          <w:sz w:val="24"/>
          <w:szCs w:val="24"/>
        </w:rPr>
        <w:t>The Partners discussed whether the reduction levels can be compared to each other and generally the consensus was that they are comparable</w:t>
      </w:r>
      <w:r w:rsidR="009058C7">
        <w:rPr>
          <w:sz w:val="24"/>
          <w:szCs w:val="24"/>
        </w:rPr>
        <w:t xml:space="preserve"> and likely appropriately differ because of differences in customer base. </w:t>
      </w:r>
      <w:r w:rsidR="004F5FDC">
        <w:rPr>
          <w:sz w:val="24"/>
          <w:szCs w:val="24"/>
        </w:rPr>
        <w:t>It will be easier to discuss the drought performance of the region as a whole and the water sources after getting some modeling results.</w:t>
      </w:r>
    </w:p>
    <w:p w:rsidR="00495879" w:rsidRDefault="000D79D4" w:rsidP="00A03684">
      <w:pPr>
        <w:rPr>
          <w:sz w:val="24"/>
          <w:szCs w:val="24"/>
        </w:rPr>
      </w:pPr>
      <w:r>
        <w:rPr>
          <w:sz w:val="24"/>
          <w:szCs w:val="24"/>
        </w:rPr>
        <w:t xml:space="preserve">The work group met with </w:t>
      </w:r>
      <w:proofErr w:type="spellStart"/>
      <w:r w:rsidR="00495879" w:rsidRPr="00AA029F">
        <w:rPr>
          <w:sz w:val="24"/>
          <w:szCs w:val="24"/>
        </w:rPr>
        <w:t>Klause</w:t>
      </w:r>
      <w:proofErr w:type="spellEnd"/>
      <w:r w:rsidR="00495879" w:rsidRPr="00AA029F">
        <w:rPr>
          <w:sz w:val="24"/>
          <w:szCs w:val="24"/>
        </w:rPr>
        <w:t xml:space="preserve"> </w:t>
      </w:r>
      <w:proofErr w:type="spellStart"/>
      <w:r w:rsidR="00495879" w:rsidRPr="00AA029F">
        <w:rPr>
          <w:sz w:val="24"/>
          <w:szCs w:val="24"/>
        </w:rPr>
        <w:t>Albertin</w:t>
      </w:r>
      <w:proofErr w:type="spellEnd"/>
      <w:r w:rsidR="00495879" w:rsidRPr="00AA029F">
        <w:rPr>
          <w:sz w:val="24"/>
          <w:szCs w:val="24"/>
        </w:rPr>
        <w:t xml:space="preserve">/DWR </w:t>
      </w:r>
      <w:r>
        <w:rPr>
          <w:sz w:val="24"/>
          <w:szCs w:val="24"/>
        </w:rPr>
        <w:t xml:space="preserve">who </w:t>
      </w:r>
      <w:r w:rsidR="00495879" w:rsidRPr="00AA029F">
        <w:rPr>
          <w:sz w:val="24"/>
          <w:szCs w:val="24"/>
        </w:rPr>
        <w:t xml:space="preserve">has agreed to </w:t>
      </w:r>
      <w:r>
        <w:rPr>
          <w:sz w:val="24"/>
          <w:szCs w:val="24"/>
        </w:rPr>
        <w:t>make the</w:t>
      </w:r>
      <w:r w:rsidR="00495879" w:rsidRPr="00AA029F">
        <w:rPr>
          <w:sz w:val="24"/>
          <w:szCs w:val="24"/>
        </w:rPr>
        <w:t xml:space="preserve"> model </w:t>
      </w:r>
      <w:r>
        <w:rPr>
          <w:sz w:val="24"/>
          <w:szCs w:val="24"/>
        </w:rPr>
        <w:t xml:space="preserve">available </w:t>
      </w:r>
      <w:r w:rsidR="00495879" w:rsidRPr="00AA029F">
        <w:rPr>
          <w:sz w:val="24"/>
          <w:szCs w:val="24"/>
        </w:rPr>
        <w:t>for testing drought scenarios</w:t>
      </w:r>
      <w:r>
        <w:rPr>
          <w:sz w:val="24"/>
          <w:szCs w:val="24"/>
        </w:rPr>
        <w:t xml:space="preserve">; a dedicated web </w:t>
      </w:r>
      <w:r w:rsidR="008E4D04">
        <w:rPr>
          <w:sz w:val="24"/>
          <w:szCs w:val="24"/>
        </w:rPr>
        <w:t>account</w:t>
      </w:r>
      <w:r>
        <w:rPr>
          <w:sz w:val="24"/>
          <w:szCs w:val="24"/>
        </w:rPr>
        <w:t xml:space="preserve"> and password will be provided</w:t>
      </w:r>
      <w:r w:rsidR="00495879" w:rsidRPr="00AA029F">
        <w:rPr>
          <w:sz w:val="24"/>
          <w:szCs w:val="24"/>
        </w:rPr>
        <w:t xml:space="preserve">. </w:t>
      </w:r>
    </w:p>
    <w:p w:rsidR="002D4E66" w:rsidRDefault="002D4E66" w:rsidP="00A03684">
      <w:pPr>
        <w:rPr>
          <w:sz w:val="24"/>
          <w:szCs w:val="24"/>
        </w:rPr>
      </w:pPr>
    </w:p>
    <w:p w:rsidR="002D4E66" w:rsidRPr="000D79D4" w:rsidRDefault="002D4E66" w:rsidP="002D4E66">
      <w:pPr>
        <w:pStyle w:val="ListParagraph"/>
        <w:spacing w:after="160" w:line="259" w:lineRule="auto"/>
        <w:ind w:left="0"/>
        <w:outlineLvl w:val="0"/>
        <w:rPr>
          <w:rFonts w:cstheme="minorHAnsi"/>
          <w:sz w:val="24"/>
          <w:szCs w:val="24"/>
        </w:rPr>
      </w:pPr>
      <w:r>
        <w:rPr>
          <w:rFonts w:cstheme="minorHAnsi"/>
          <w:b/>
          <w:i/>
          <w:sz w:val="24"/>
          <w:szCs w:val="24"/>
        </w:rPr>
        <w:t>5-Year Project and Funding</w:t>
      </w:r>
      <w:r w:rsidRPr="00AA029F">
        <w:rPr>
          <w:rFonts w:cstheme="minorHAnsi"/>
          <w:b/>
          <w:i/>
        </w:rPr>
        <w:t xml:space="preserve"> </w:t>
      </w:r>
      <w:r>
        <w:rPr>
          <w:rFonts w:cstheme="minorHAnsi"/>
          <w:b/>
          <w:i/>
          <w:sz w:val="24"/>
          <w:szCs w:val="24"/>
        </w:rPr>
        <w:t>Plan</w:t>
      </w:r>
    </w:p>
    <w:p w:rsidR="00BE168F" w:rsidRDefault="002D4E66" w:rsidP="005F69F4">
      <w:pPr>
        <w:pStyle w:val="ListParagraph"/>
        <w:spacing w:after="160" w:line="259" w:lineRule="auto"/>
        <w:ind w:left="0"/>
        <w:outlineLvl w:val="0"/>
        <w:rPr>
          <w:sz w:val="24"/>
          <w:szCs w:val="24"/>
        </w:rPr>
      </w:pPr>
      <w:r>
        <w:rPr>
          <w:sz w:val="24"/>
          <w:szCs w:val="24"/>
        </w:rPr>
        <w:t xml:space="preserve">The group </w:t>
      </w:r>
      <w:r w:rsidR="006A5E63">
        <w:rPr>
          <w:sz w:val="24"/>
          <w:szCs w:val="24"/>
        </w:rPr>
        <w:t>discussed that they have budgeted $150,000 in FY19 for contracting related to Water Shortage Response Planning. Currently the work group is doing everything related to OASIS model input development and modeling, but that budget was also designed for updating the hydraulic model and evaluating some specific regional drought scenarios.</w:t>
      </w:r>
    </w:p>
    <w:p w:rsidR="005927E3" w:rsidRDefault="00E5434D" w:rsidP="005F69F4">
      <w:pPr>
        <w:pStyle w:val="ListParagraph"/>
        <w:spacing w:after="160" w:line="259" w:lineRule="auto"/>
        <w:ind w:left="0"/>
        <w:outlineLvl w:val="0"/>
        <w:rPr>
          <w:sz w:val="24"/>
          <w:szCs w:val="24"/>
        </w:rPr>
      </w:pPr>
      <w:r>
        <w:rPr>
          <w:sz w:val="24"/>
          <w:szCs w:val="24"/>
        </w:rPr>
        <w:t xml:space="preserve">While funding for an updated regional water supply plan is not included until FY21, the group discussed that there may be activities that need to be </w:t>
      </w:r>
      <w:r w:rsidR="005927E3">
        <w:rPr>
          <w:sz w:val="24"/>
          <w:szCs w:val="24"/>
        </w:rPr>
        <w:t xml:space="preserve">undertaken to prepare. </w:t>
      </w:r>
    </w:p>
    <w:p w:rsidR="007E7928" w:rsidRDefault="005D17F6" w:rsidP="005F69F4">
      <w:pPr>
        <w:pStyle w:val="ListParagraph"/>
        <w:spacing w:after="160" w:line="259" w:lineRule="auto"/>
        <w:ind w:left="0"/>
        <w:outlineLvl w:val="0"/>
        <w:rPr>
          <w:sz w:val="24"/>
          <w:szCs w:val="24"/>
        </w:rPr>
      </w:pPr>
      <w:r w:rsidRPr="005D17F6">
        <w:rPr>
          <w:sz w:val="24"/>
          <w:szCs w:val="24"/>
          <w:u w:val="single"/>
        </w:rPr>
        <w:t>Action Item</w:t>
      </w:r>
      <w:r>
        <w:rPr>
          <w:sz w:val="24"/>
          <w:szCs w:val="24"/>
        </w:rPr>
        <w:t xml:space="preserve">: </w:t>
      </w:r>
    </w:p>
    <w:p w:rsidR="00E5434D" w:rsidRDefault="003B5D62" w:rsidP="007E7928">
      <w:pPr>
        <w:pStyle w:val="ListParagraph"/>
        <w:numPr>
          <w:ilvl w:val="0"/>
          <w:numId w:val="47"/>
        </w:numPr>
        <w:spacing w:after="160" w:line="259" w:lineRule="auto"/>
        <w:outlineLvl w:val="0"/>
        <w:rPr>
          <w:sz w:val="24"/>
          <w:szCs w:val="24"/>
        </w:rPr>
      </w:pPr>
      <w:r>
        <w:rPr>
          <w:sz w:val="24"/>
          <w:szCs w:val="24"/>
        </w:rPr>
        <w:t>Warren Miller/</w:t>
      </w:r>
      <w:r w:rsidR="005927E3">
        <w:rPr>
          <w:sz w:val="24"/>
          <w:szCs w:val="24"/>
        </w:rPr>
        <w:t xml:space="preserve">Leila Goodwin will </w:t>
      </w:r>
      <w:r w:rsidR="005927E3" w:rsidRPr="005927E3">
        <w:rPr>
          <w:sz w:val="24"/>
          <w:szCs w:val="24"/>
        </w:rPr>
        <w:t>follow up with each Partner regarding schedules for master planning activities (demand projection updates, hydraulic model updates, etc.) and other projects that may rely on/impact large projects (water shortage response planning and regional water supply planning</w:t>
      </w:r>
      <w:bookmarkStart w:id="2" w:name="_Hlk532484883"/>
      <w:r w:rsidR="005927E3" w:rsidRPr="005927E3">
        <w:rPr>
          <w:sz w:val="24"/>
          <w:szCs w:val="24"/>
        </w:rPr>
        <w:t>)</w:t>
      </w:r>
      <w:r w:rsidR="005D17F6">
        <w:rPr>
          <w:sz w:val="24"/>
          <w:szCs w:val="24"/>
        </w:rPr>
        <w:t xml:space="preserve">, and develop a summary for discussion at </w:t>
      </w:r>
      <w:r w:rsidR="005927E3">
        <w:rPr>
          <w:sz w:val="24"/>
          <w:szCs w:val="24"/>
        </w:rPr>
        <w:t>the next meeting</w:t>
      </w:r>
      <w:bookmarkEnd w:id="2"/>
      <w:r w:rsidR="005D17F6">
        <w:rPr>
          <w:sz w:val="24"/>
          <w:szCs w:val="24"/>
        </w:rPr>
        <w:t>.</w:t>
      </w:r>
    </w:p>
    <w:p w:rsidR="006A5E63" w:rsidRDefault="006A5E63" w:rsidP="005F69F4">
      <w:pPr>
        <w:pStyle w:val="ListParagraph"/>
        <w:spacing w:after="160" w:line="259" w:lineRule="auto"/>
        <w:ind w:left="0"/>
        <w:outlineLvl w:val="0"/>
        <w:rPr>
          <w:rFonts w:cstheme="minorHAnsi"/>
          <w:b/>
          <w:i/>
          <w:sz w:val="24"/>
          <w:szCs w:val="24"/>
        </w:rPr>
      </w:pPr>
    </w:p>
    <w:p w:rsidR="005927E3" w:rsidRDefault="005F69F4" w:rsidP="005F69F4">
      <w:pPr>
        <w:pStyle w:val="ListParagraph"/>
        <w:spacing w:after="160" w:line="259" w:lineRule="auto"/>
        <w:ind w:left="0"/>
        <w:outlineLvl w:val="0"/>
        <w:rPr>
          <w:rFonts w:cstheme="minorHAnsi"/>
          <w:sz w:val="24"/>
          <w:szCs w:val="24"/>
        </w:rPr>
      </w:pPr>
      <w:r w:rsidRPr="000D79D4">
        <w:rPr>
          <w:rFonts w:cstheme="minorHAnsi"/>
          <w:b/>
          <w:i/>
          <w:sz w:val="24"/>
          <w:szCs w:val="24"/>
        </w:rPr>
        <w:lastRenderedPageBreak/>
        <w:t>Regional Mutual Aid Agreement</w:t>
      </w:r>
    </w:p>
    <w:p w:rsidR="005D17F6" w:rsidRDefault="009500FE" w:rsidP="005F69F4">
      <w:pPr>
        <w:pStyle w:val="ListParagraph"/>
        <w:spacing w:after="160" w:line="259" w:lineRule="auto"/>
        <w:ind w:left="0"/>
        <w:outlineLvl w:val="0"/>
        <w:rPr>
          <w:rFonts w:cstheme="minorHAnsi"/>
          <w:sz w:val="24"/>
          <w:szCs w:val="24"/>
        </w:rPr>
      </w:pPr>
      <w:r w:rsidRPr="009500FE">
        <w:rPr>
          <w:rFonts w:cstheme="minorHAnsi"/>
          <w:sz w:val="24"/>
          <w:szCs w:val="24"/>
        </w:rPr>
        <w:t>Syd</w:t>
      </w:r>
      <w:r>
        <w:rPr>
          <w:rFonts w:cstheme="minorHAnsi"/>
          <w:sz w:val="24"/>
          <w:szCs w:val="24"/>
        </w:rPr>
        <w:t>ney Miller</w:t>
      </w:r>
      <w:r w:rsidRPr="009500FE">
        <w:rPr>
          <w:rFonts w:cstheme="minorHAnsi"/>
          <w:sz w:val="24"/>
          <w:szCs w:val="24"/>
        </w:rPr>
        <w:t xml:space="preserve"> has done extensive research on “recovering cost” since the </w:t>
      </w:r>
      <w:r w:rsidR="008E4D04">
        <w:rPr>
          <w:rFonts w:cstheme="minorHAnsi"/>
          <w:sz w:val="24"/>
          <w:szCs w:val="24"/>
        </w:rPr>
        <w:t>main</w:t>
      </w:r>
      <w:r w:rsidRPr="009500FE">
        <w:rPr>
          <w:rFonts w:cstheme="minorHAnsi"/>
          <w:sz w:val="24"/>
          <w:szCs w:val="24"/>
        </w:rPr>
        <w:t xml:space="preserve"> item left to address is compensation for transferred water. </w:t>
      </w:r>
      <w:r w:rsidR="00F97B48">
        <w:rPr>
          <w:rFonts w:cstheme="minorHAnsi"/>
          <w:sz w:val="24"/>
          <w:szCs w:val="24"/>
        </w:rPr>
        <w:t xml:space="preserve">Because of differences in customer base and policy, different partners suggested wholesale rates, lowest tier 1 residential rate, or cost of production. </w:t>
      </w:r>
      <w:r w:rsidRPr="009500FE">
        <w:rPr>
          <w:rFonts w:cstheme="minorHAnsi"/>
          <w:sz w:val="24"/>
          <w:szCs w:val="24"/>
        </w:rPr>
        <w:t>Syd asked each member to provide amount and basis for what they might charge for water under mutual aid circumstances. Some members indicated they are satisfied with</w:t>
      </w:r>
      <w:r w:rsidR="00865295">
        <w:rPr>
          <w:rFonts w:cstheme="minorHAnsi"/>
          <w:sz w:val="24"/>
          <w:szCs w:val="24"/>
        </w:rPr>
        <w:t xml:space="preserve"> their</w:t>
      </w:r>
      <w:r w:rsidRPr="009500FE">
        <w:rPr>
          <w:rFonts w:cstheme="minorHAnsi"/>
          <w:sz w:val="24"/>
          <w:szCs w:val="24"/>
        </w:rPr>
        <w:t xml:space="preserve"> current status of having multiple agreements. One suggestion is that some communities could become a party at later date, depending on when current agreements expire. </w:t>
      </w:r>
      <w:r w:rsidR="00865295">
        <w:rPr>
          <w:rFonts w:cstheme="minorHAnsi"/>
          <w:sz w:val="24"/>
          <w:szCs w:val="24"/>
        </w:rPr>
        <w:t xml:space="preserve">Talking </w:t>
      </w:r>
      <w:r w:rsidRPr="009500FE">
        <w:rPr>
          <w:rFonts w:cstheme="minorHAnsi"/>
          <w:sz w:val="24"/>
          <w:szCs w:val="24"/>
        </w:rPr>
        <w:t xml:space="preserve">points </w:t>
      </w:r>
      <w:r w:rsidR="00F97B48">
        <w:rPr>
          <w:rFonts w:cstheme="minorHAnsi"/>
          <w:sz w:val="24"/>
          <w:szCs w:val="24"/>
        </w:rPr>
        <w:t xml:space="preserve">regarding benefits of having a single regional </w:t>
      </w:r>
      <w:r w:rsidRPr="009500FE">
        <w:rPr>
          <w:rFonts w:cstheme="minorHAnsi"/>
          <w:sz w:val="24"/>
          <w:szCs w:val="24"/>
        </w:rPr>
        <w:t xml:space="preserve">mutual aid agreement </w:t>
      </w:r>
      <w:r w:rsidR="00865295">
        <w:rPr>
          <w:rFonts w:cstheme="minorHAnsi"/>
          <w:sz w:val="24"/>
          <w:szCs w:val="24"/>
        </w:rPr>
        <w:t>might be useful</w:t>
      </w:r>
      <w:r w:rsidRPr="009500FE">
        <w:rPr>
          <w:rFonts w:cstheme="minorHAnsi"/>
          <w:sz w:val="24"/>
          <w:szCs w:val="24"/>
        </w:rPr>
        <w:t>.</w:t>
      </w:r>
      <w:r w:rsidR="00F97B48">
        <w:rPr>
          <w:rFonts w:cstheme="minorHAnsi"/>
          <w:sz w:val="24"/>
          <w:szCs w:val="24"/>
        </w:rPr>
        <w:t xml:space="preserve"> </w:t>
      </w:r>
    </w:p>
    <w:p w:rsidR="007E7928" w:rsidRDefault="005D17F6" w:rsidP="005F69F4">
      <w:pPr>
        <w:pStyle w:val="ListParagraph"/>
        <w:spacing w:after="160" w:line="259" w:lineRule="auto"/>
        <w:ind w:left="0"/>
        <w:outlineLvl w:val="0"/>
        <w:rPr>
          <w:rFonts w:cstheme="minorHAnsi"/>
          <w:sz w:val="24"/>
          <w:szCs w:val="24"/>
        </w:rPr>
      </w:pPr>
      <w:r w:rsidRPr="005D17F6">
        <w:rPr>
          <w:rFonts w:cstheme="minorHAnsi"/>
          <w:sz w:val="24"/>
          <w:szCs w:val="24"/>
          <w:u w:val="single"/>
        </w:rPr>
        <w:t>Action item</w:t>
      </w:r>
      <w:r>
        <w:rPr>
          <w:rFonts w:cstheme="minorHAnsi"/>
          <w:sz w:val="24"/>
          <w:szCs w:val="24"/>
        </w:rPr>
        <w:t xml:space="preserve">: </w:t>
      </w:r>
    </w:p>
    <w:p w:rsidR="005F69F4" w:rsidRDefault="005D17F6" w:rsidP="007E7928">
      <w:pPr>
        <w:pStyle w:val="ListParagraph"/>
        <w:numPr>
          <w:ilvl w:val="0"/>
          <w:numId w:val="47"/>
        </w:numPr>
        <w:spacing w:after="160" w:line="259" w:lineRule="auto"/>
        <w:outlineLvl w:val="0"/>
        <w:rPr>
          <w:rFonts w:cstheme="minorHAnsi"/>
          <w:sz w:val="24"/>
          <w:szCs w:val="24"/>
        </w:rPr>
      </w:pPr>
      <w:r w:rsidRPr="005D17F6">
        <w:rPr>
          <w:rFonts w:cstheme="minorHAnsi"/>
          <w:sz w:val="24"/>
          <w:szCs w:val="24"/>
        </w:rPr>
        <w:t xml:space="preserve">Partners </w:t>
      </w:r>
      <w:r>
        <w:rPr>
          <w:rFonts w:cstheme="minorHAnsi"/>
          <w:sz w:val="24"/>
          <w:szCs w:val="24"/>
        </w:rPr>
        <w:t xml:space="preserve">are to </w:t>
      </w:r>
      <w:r w:rsidRPr="005D17F6">
        <w:rPr>
          <w:rFonts w:cstheme="minorHAnsi"/>
          <w:sz w:val="24"/>
          <w:szCs w:val="24"/>
        </w:rPr>
        <w:t>send information to Sydney Miller on amount (and basis) they would likely charge for mutual aid water sales.</w:t>
      </w:r>
    </w:p>
    <w:p w:rsidR="00F02B79" w:rsidRDefault="00F02B79" w:rsidP="005F69F4">
      <w:pPr>
        <w:pStyle w:val="ListParagraph"/>
        <w:spacing w:after="160" w:line="259" w:lineRule="auto"/>
        <w:ind w:left="0"/>
        <w:outlineLvl w:val="0"/>
        <w:rPr>
          <w:rFonts w:cstheme="minorHAnsi"/>
          <w:sz w:val="24"/>
          <w:szCs w:val="24"/>
        </w:rPr>
      </w:pPr>
    </w:p>
    <w:p w:rsidR="00F02B79" w:rsidRDefault="00F02B79" w:rsidP="00F02B79">
      <w:pPr>
        <w:pStyle w:val="ListParagraph"/>
        <w:spacing w:after="160" w:line="259" w:lineRule="auto"/>
        <w:ind w:left="0"/>
        <w:outlineLvl w:val="0"/>
        <w:rPr>
          <w:rFonts w:cstheme="minorHAnsi"/>
          <w:sz w:val="24"/>
          <w:szCs w:val="24"/>
        </w:rPr>
      </w:pPr>
      <w:r>
        <w:rPr>
          <w:rFonts w:cstheme="minorHAnsi"/>
          <w:b/>
          <w:i/>
          <w:sz w:val="24"/>
          <w:szCs w:val="24"/>
        </w:rPr>
        <w:t>Administrative Items</w:t>
      </w:r>
    </w:p>
    <w:p w:rsidR="000836D4" w:rsidRDefault="00586D5F" w:rsidP="00F02B79">
      <w:pPr>
        <w:pStyle w:val="ListParagraph"/>
        <w:spacing w:after="160" w:line="259" w:lineRule="auto"/>
        <w:ind w:left="0"/>
        <w:outlineLvl w:val="0"/>
        <w:rPr>
          <w:rFonts w:cstheme="minorHAnsi"/>
          <w:sz w:val="24"/>
          <w:szCs w:val="24"/>
        </w:rPr>
      </w:pPr>
      <w:r w:rsidRPr="00586D5F">
        <w:rPr>
          <w:rFonts w:cstheme="minorHAnsi"/>
          <w:i/>
          <w:sz w:val="24"/>
          <w:szCs w:val="24"/>
        </w:rPr>
        <w:t>Chair and Vice Chair</w:t>
      </w:r>
      <w:r>
        <w:rPr>
          <w:rFonts w:cstheme="minorHAnsi"/>
          <w:sz w:val="24"/>
          <w:szCs w:val="24"/>
        </w:rPr>
        <w:t xml:space="preserve">:  </w:t>
      </w:r>
      <w:r w:rsidR="00D65EFE">
        <w:rPr>
          <w:rFonts w:cstheme="minorHAnsi"/>
          <w:sz w:val="24"/>
          <w:szCs w:val="24"/>
        </w:rPr>
        <w:t xml:space="preserve">The group discussed electing a Chair and Vice Chair; Representatives and Alternative Representatives need to be designated first. There </w:t>
      </w:r>
      <w:r w:rsidR="00B824F1">
        <w:rPr>
          <w:rFonts w:cstheme="minorHAnsi"/>
          <w:sz w:val="24"/>
          <w:szCs w:val="24"/>
        </w:rPr>
        <w:t xml:space="preserve">was discussion that perhaps it carries more weight with outside groups such as regulatory agencies if the Chair is </w:t>
      </w:r>
      <w:r w:rsidR="008E4D04">
        <w:rPr>
          <w:rFonts w:cstheme="minorHAnsi"/>
          <w:sz w:val="24"/>
          <w:szCs w:val="24"/>
        </w:rPr>
        <w:t xml:space="preserve">at </w:t>
      </w:r>
      <w:r w:rsidR="00B824F1">
        <w:rPr>
          <w:rFonts w:cstheme="minorHAnsi"/>
          <w:sz w:val="24"/>
          <w:szCs w:val="24"/>
        </w:rPr>
        <w:t>a utility or department director level.</w:t>
      </w:r>
    </w:p>
    <w:p w:rsidR="000836D4" w:rsidRDefault="000836D4" w:rsidP="00F02B79">
      <w:pPr>
        <w:pStyle w:val="ListParagraph"/>
        <w:spacing w:after="160" w:line="259" w:lineRule="auto"/>
        <w:ind w:left="0"/>
        <w:outlineLvl w:val="0"/>
        <w:rPr>
          <w:rFonts w:cstheme="minorHAnsi"/>
          <w:sz w:val="24"/>
          <w:szCs w:val="24"/>
        </w:rPr>
      </w:pPr>
      <w:r w:rsidRPr="000836D4">
        <w:rPr>
          <w:rFonts w:cstheme="minorHAnsi"/>
          <w:sz w:val="24"/>
          <w:szCs w:val="24"/>
          <w:u w:val="single"/>
        </w:rPr>
        <w:t>Action Items</w:t>
      </w:r>
      <w:r>
        <w:rPr>
          <w:rFonts w:cstheme="minorHAnsi"/>
          <w:sz w:val="24"/>
          <w:szCs w:val="24"/>
        </w:rPr>
        <w:t>:</w:t>
      </w:r>
    </w:p>
    <w:p w:rsidR="000836D4" w:rsidRPr="007E7928" w:rsidRDefault="000836D4" w:rsidP="007E7928">
      <w:pPr>
        <w:pStyle w:val="ListParagraph"/>
        <w:numPr>
          <w:ilvl w:val="0"/>
          <w:numId w:val="47"/>
        </w:numPr>
        <w:spacing w:line="259" w:lineRule="auto"/>
        <w:outlineLvl w:val="0"/>
        <w:rPr>
          <w:rFonts w:cstheme="minorHAnsi"/>
          <w:sz w:val="24"/>
          <w:szCs w:val="24"/>
        </w:rPr>
      </w:pPr>
      <w:r w:rsidRPr="007E7928">
        <w:rPr>
          <w:rFonts w:cstheme="minorHAnsi"/>
          <w:sz w:val="24"/>
          <w:szCs w:val="24"/>
        </w:rPr>
        <w:t>Partners send names and contact information of designated Representative and Alternative Representative to Warren Miller by January 4, 2019</w:t>
      </w:r>
    </w:p>
    <w:p w:rsidR="000836D4" w:rsidRPr="007E7928" w:rsidRDefault="000836D4" w:rsidP="007E7928">
      <w:pPr>
        <w:pStyle w:val="ListParagraph"/>
        <w:numPr>
          <w:ilvl w:val="0"/>
          <w:numId w:val="47"/>
        </w:numPr>
        <w:spacing w:line="259" w:lineRule="auto"/>
        <w:outlineLvl w:val="0"/>
        <w:rPr>
          <w:rFonts w:cstheme="minorHAnsi"/>
          <w:sz w:val="24"/>
          <w:szCs w:val="24"/>
        </w:rPr>
      </w:pPr>
      <w:r w:rsidRPr="007E7928">
        <w:rPr>
          <w:rFonts w:cstheme="minorHAnsi"/>
          <w:sz w:val="24"/>
          <w:szCs w:val="24"/>
        </w:rPr>
        <w:t>Fountainworks send roster of Representatives to Partners by January 11, 2019</w:t>
      </w:r>
    </w:p>
    <w:p w:rsidR="000836D4" w:rsidRPr="007E7928" w:rsidRDefault="000836D4" w:rsidP="007E7928">
      <w:pPr>
        <w:pStyle w:val="ListParagraph"/>
        <w:numPr>
          <w:ilvl w:val="0"/>
          <w:numId w:val="47"/>
        </w:numPr>
        <w:spacing w:line="259" w:lineRule="auto"/>
        <w:outlineLvl w:val="0"/>
        <w:rPr>
          <w:rFonts w:cstheme="minorHAnsi"/>
          <w:sz w:val="24"/>
          <w:szCs w:val="24"/>
        </w:rPr>
      </w:pPr>
      <w:r w:rsidRPr="007E7928">
        <w:rPr>
          <w:rFonts w:cstheme="minorHAnsi"/>
          <w:sz w:val="24"/>
          <w:szCs w:val="24"/>
        </w:rPr>
        <w:t>After receiving roster of Representatives, Partners send nominations for Chair and Vice Chair to Warren Miller by January 25, 2018.</w:t>
      </w:r>
    </w:p>
    <w:p w:rsidR="000836D4" w:rsidRDefault="000836D4" w:rsidP="000836D4">
      <w:pPr>
        <w:spacing w:after="160" w:line="259" w:lineRule="auto"/>
        <w:outlineLvl w:val="0"/>
        <w:rPr>
          <w:rFonts w:cstheme="minorHAnsi"/>
          <w:sz w:val="24"/>
          <w:szCs w:val="24"/>
        </w:rPr>
      </w:pPr>
    </w:p>
    <w:p w:rsidR="00E13B89" w:rsidRDefault="00586D5F" w:rsidP="000836D4">
      <w:pPr>
        <w:spacing w:after="160" w:line="259" w:lineRule="auto"/>
        <w:outlineLvl w:val="0"/>
        <w:rPr>
          <w:rFonts w:cstheme="minorHAnsi"/>
          <w:sz w:val="24"/>
          <w:szCs w:val="24"/>
        </w:rPr>
      </w:pPr>
      <w:r w:rsidRPr="00586D5F">
        <w:rPr>
          <w:rFonts w:cstheme="minorHAnsi"/>
          <w:i/>
          <w:sz w:val="24"/>
          <w:szCs w:val="24"/>
        </w:rPr>
        <w:t>Website/Logo</w:t>
      </w:r>
      <w:r>
        <w:rPr>
          <w:rFonts w:cstheme="minorHAnsi"/>
          <w:sz w:val="24"/>
          <w:szCs w:val="24"/>
        </w:rPr>
        <w:t xml:space="preserve">: </w:t>
      </w:r>
      <w:r w:rsidR="00E13B89">
        <w:rPr>
          <w:rFonts w:cstheme="minorHAnsi"/>
          <w:sz w:val="24"/>
          <w:szCs w:val="24"/>
        </w:rPr>
        <w:t xml:space="preserve">The </w:t>
      </w:r>
      <w:r w:rsidR="007B67A3">
        <w:rPr>
          <w:rFonts w:cstheme="minorHAnsi"/>
          <w:sz w:val="24"/>
          <w:szCs w:val="24"/>
        </w:rPr>
        <w:t xml:space="preserve">need to transition the </w:t>
      </w:r>
      <w:r w:rsidR="00E13B89">
        <w:rPr>
          <w:rFonts w:cstheme="minorHAnsi"/>
          <w:sz w:val="24"/>
          <w:szCs w:val="24"/>
        </w:rPr>
        <w:t xml:space="preserve">Partnership website and logo </w:t>
      </w:r>
      <w:r w:rsidR="007B67A3">
        <w:rPr>
          <w:rFonts w:cstheme="minorHAnsi"/>
          <w:sz w:val="24"/>
          <w:szCs w:val="24"/>
        </w:rPr>
        <w:t xml:space="preserve">to reflect the new name </w:t>
      </w:r>
      <w:r w:rsidR="00E13B89">
        <w:rPr>
          <w:rFonts w:cstheme="minorHAnsi"/>
          <w:sz w:val="24"/>
          <w:szCs w:val="24"/>
        </w:rPr>
        <w:t xml:space="preserve">were discussed and a committee was formed to work on </w:t>
      </w:r>
      <w:r w:rsidR="000F2DBB">
        <w:rPr>
          <w:rFonts w:cstheme="minorHAnsi"/>
          <w:sz w:val="24"/>
          <w:szCs w:val="24"/>
        </w:rPr>
        <w:t>those</w:t>
      </w:r>
      <w:r w:rsidR="007B67A3">
        <w:rPr>
          <w:rFonts w:cstheme="minorHAnsi"/>
          <w:sz w:val="24"/>
          <w:szCs w:val="24"/>
        </w:rPr>
        <w:t xml:space="preserve"> items</w:t>
      </w:r>
      <w:r w:rsidR="000F2DBB">
        <w:rPr>
          <w:rFonts w:cstheme="minorHAnsi"/>
          <w:sz w:val="24"/>
          <w:szCs w:val="24"/>
        </w:rPr>
        <w:t xml:space="preserve">. </w:t>
      </w:r>
    </w:p>
    <w:p w:rsidR="009D0D79" w:rsidRDefault="009D0D79" w:rsidP="009D0D79">
      <w:pPr>
        <w:spacing w:after="160" w:line="259" w:lineRule="auto"/>
        <w:outlineLvl w:val="0"/>
        <w:rPr>
          <w:rFonts w:cstheme="minorHAnsi"/>
          <w:sz w:val="24"/>
          <w:szCs w:val="24"/>
        </w:rPr>
      </w:pPr>
      <w:r w:rsidRPr="00507724">
        <w:rPr>
          <w:rFonts w:cstheme="minorHAnsi"/>
          <w:sz w:val="24"/>
          <w:szCs w:val="24"/>
          <w:u w:val="single"/>
        </w:rPr>
        <w:t>Action Item</w:t>
      </w:r>
      <w:r>
        <w:rPr>
          <w:rFonts w:cstheme="minorHAnsi"/>
          <w:sz w:val="24"/>
          <w:szCs w:val="24"/>
        </w:rPr>
        <w:t xml:space="preserve">: </w:t>
      </w:r>
    </w:p>
    <w:p w:rsidR="00507724" w:rsidRPr="00507724" w:rsidRDefault="00507724" w:rsidP="00507724">
      <w:pPr>
        <w:pStyle w:val="ListParagraph"/>
        <w:numPr>
          <w:ilvl w:val="0"/>
          <w:numId w:val="48"/>
        </w:numPr>
        <w:spacing w:after="160" w:line="259" w:lineRule="auto"/>
        <w:outlineLvl w:val="0"/>
        <w:rPr>
          <w:rFonts w:cstheme="minorHAnsi"/>
          <w:sz w:val="24"/>
          <w:szCs w:val="24"/>
        </w:rPr>
      </w:pPr>
      <w:r w:rsidRPr="00507724">
        <w:rPr>
          <w:rFonts w:cstheme="minorHAnsi"/>
          <w:sz w:val="24"/>
          <w:szCs w:val="24"/>
        </w:rPr>
        <w:t>Vicki Westbrook and Sarah Braman</w:t>
      </w:r>
      <w:r w:rsidR="00B96B8F">
        <w:rPr>
          <w:rFonts w:cstheme="minorHAnsi"/>
          <w:sz w:val="24"/>
          <w:szCs w:val="24"/>
        </w:rPr>
        <w:t xml:space="preserve"> will</w:t>
      </w:r>
      <w:r w:rsidRPr="00507724">
        <w:rPr>
          <w:rFonts w:cstheme="minorHAnsi"/>
          <w:sz w:val="24"/>
          <w:szCs w:val="24"/>
        </w:rPr>
        <w:t xml:space="preserve"> work on logo and </w:t>
      </w:r>
      <w:r w:rsidR="00B96B8F">
        <w:rPr>
          <w:rFonts w:cstheme="minorHAnsi"/>
          <w:sz w:val="24"/>
          <w:szCs w:val="24"/>
        </w:rPr>
        <w:t xml:space="preserve">language for the </w:t>
      </w:r>
      <w:r w:rsidRPr="00507724">
        <w:rPr>
          <w:rFonts w:cstheme="minorHAnsi"/>
          <w:sz w:val="24"/>
          <w:szCs w:val="24"/>
        </w:rPr>
        <w:t>website.</w:t>
      </w:r>
    </w:p>
    <w:p w:rsidR="006A6204" w:rsidRDefault="00586D5F" w:rsidP="009D0D79">
      <w:pPr>
        <w:spacing w:after="160" w:line="259" w:lineRule="auto"/>
        <w:outlineLvl w:val="0"/>
        <w:rPr>
          <w:rFonts w:cstheme="minorHAnsi"/>
          <w:sz w:val="24"/>
          <w:szCs w:val="24"/>
        </w:rPr>
      </w:pPr>
      <w:r w:rsidRPr="00586D5F">
        <w:rPr>
          <w:rFonts w:cstheme="minorHAnsi"/>
          <w:i/>
          <w:sz w:val="24"/>
          <w:szCs w:val="24"/>
        </w:rPr>
        <w:t>Jordan Lake Allocation Contracts</w:t>
      </w:r>
      <w:r>
        <w:rPr>
          <w:rFonts w:cstheme="minorHAnsi"/>
          <w:sz w:val="24"/>
          <w:szCs w:val="24"/>
        </w:rPr>
        <w:t xml:space="preserve">: </w:t>
      </w:r>
      <w:r w:rsidR="006A6204">
        <w:rPr>
          <w:rFonts w:cstheme="minorHAnsi"/>
          <w:sz w:val="24"/>
          <w:szCs w:val="24"/>
        </w:rPr>
        <w:t xml:space="preserve">Warren Miller talked to DWR on December 6 and they are working on the </w:t>
      </w:r>
      <w:r>
        <w:rPr>
          <w:rFonts w:cstheme="minorHAnsi"/>
          <w:sz w:val="24"/>
          <w:szCs w:val="24"/>
        </w:rPr>
        <w:t>Jordan Lake Allocation Contracts.</w:t>
      </w:r>
    </w:p>
    <w:p w:rsidR="00507724" w:rsidRDefault="008D03B5" w:rsidP="009D0D79">
      <w:pPr>
        <w:spacing w:after="160" w:line="259" w:lineRule="auto"/>
        <w:outlineLvl w:val="0"/>
        <w:rPr>
          <w:rFonts w:cstheme="minorHAnsi"/>
          <w:sz w:val="24"/>
          <w:szCs w:val="24"/>
        </w:rPr>
      </w:pPr>
      <w:r w:rsidRPr="008D03B5">
        <w:rPr>
          <w:rFonts w:cstheme="minorHAnsi"/>
          <w:i/>
          <w:sz w:val="24"/>
          <w:szCs w:val="24"/>
        </w:rPr>
        <w:t>Management</w:t>
      </w:r>
      <w:r w:rsidR="00586D5F" w:rsidRPr="008D03B5">
        <w:rPr>
          <w:rFonts w:cstheme="minorHAnsi"/>
          <w:i/>
          <w:sz w:val="24"/>
          <w:szCs w:val="24"/>
        </w:rPr>
        <w:t xml:space="preserve"> Support </w:t>
      </w:r>
      <w:r w:rsidRPr="008D03B5">
        <w:rPr>
          <w:rFonts w:cstheme="minorHAnsi"/>
          <w:i/>
          <w:sz w:val="24"/>
          <w:szCs w:val="24"/>
        </w:rPr>
        <w:t xml:space="preserve">Services </w:t>
      </w:r>
      <w:r w:rsidR="00586D5F" w:rsidRPr="008D03B5">
        <w:rPr>
          <w:rFonts w:cstheme="minorHAnsi"/>
          <w:i/>
          <w:sz w:val="24"/>
          <w:szCs w:val="24"/>
        </w:rPr>
        <w:t>RFP</w:t>
      </w:r>
      <w:r w:rsidR="00586D5F">
        <w:rPr>
          <w:rFonts w:cstheme="minorHAnsi"/>
          <w:sz w:val="24"/>
          <w:szCs w:val="24"/>
        </w:rPr>
        <w:t xml:space="preserve">: </w:t>
      </w:r>
      <w:r w:rsidR="007B67A3">
        <w:rPr>
          <w:rFonts w:cstheme="minorHAnsi"/>
          <w:sz w:val="24"/>
          <w:szCs w:val="24"/>
        </w:rPr>
        <w:t xml:space="preserve">Sydney Miller </w:t>
      </w:r>
      <w:r w:rsidR="00A438A4">
        <w:rPr>
          <w:rFonts w:cstheme="minorHAnsi"/>
          <w:sz w:val="24"/>
          <w:szCs w:val="24"/>
        </w:rPr>
        <w:t xml:space="preserve">said he had developed a draft RFP for Management Support Services and the group discussed the process for finalizing the RFP and then selecting </w:t>
      </w:r>
      <w:r w:rsidR="00496F3B">
        <w:rPr>
          <w:rFonts w:cstheme="minorHAnsi"/>
          <w:sz w:val="24"/>
          <w:szCs w:val="24"/>
        </w:rPr>
        <w:t>one or more firms. The RFP is structured such that firms can propose to provide administrative</w:t>
      </w:r>
      <w:r w:rsidR="007B67A3">
        <w:rPr>
          <w:rFonts w:cstheme="minorHAnsi"/>
          <w:sz w:val="24"/>
          <w:szCs w:val="24"/>
        </w:rPr>
        <w:t xml:space="preserve"> </w:t>
      </w:r>
      <w:r w:rsidR="00496F3B">
        <w:rPr>
          <w:rFonts w:cstheme="minorHAnsi"/>
          <w:sz w:val="24"/>
          <w:szCs w:val="24"/>
        </w:rPr>
        <w:t xml:space="preserve">agent </w:t>
      </w:r>
      <w:r w:rsidR="00732B9B">
        <w:rPr>
          <w:rFonts w:cstheme="minorHAnsi"/>
          <w:sz w:val="24"/>
          <w:szCs w:val="24"/>
        </w:rPr>
        <w:t>services</w:t>
      </w:r>
      <w:r w:rsidR="00496F3B">
        <w:rPr>
          <w:rFonts w:cstheme="minorHAnsi"/>
          <w:sz w:val="24"/>
          <w:szCs w:val="24"/>
        </w:rPr>
        <w:t xml:space="preserve">, </w:t>
      </w:r>
      <w:r w:rsidR="00496F3B">
        <w:rPr>
          <w:rFonts w:cstheme="minorHAnsi"/>
          <w:sz w:val="24"/>
          <w:szCs w:val="24"/>
        </w:rPr>
        <w:lastRenderedPageBreak/>
        <w:t>fiscal agent</w:t>
      </w:r>
      <w:r w:rsidR="00732B9B">
        <w:rPr>
          <w:rFonts w:cstheme="minorHAnsi"/>
          <w:sz w:val="24"/>
          <w:szCs w:val="24"/>
        </w:rPr>
        <w:t xml:space="preserve"> services</w:t>
      </w:r>
      <w:r w:rsidR="00496F3B">
        <w:rPr>
          <w:rFonts w:cstheme="minorHAnsi"/>
          <w:sz w:val="24"/>
          <w:szCs w:val="24"/>
        </w:rPr>
        <w:t xml:space="preserve">, or both. </w:t>
      </w:r>
      <w:r w:rsidR="00B35277" w:rsidRPr="00B35277">
        <w:rPr>
          <w:rFonts w:cstheme="minorHAnsi"/>
          <w:sz w:val="24"/>
          <w:szCs w:val="24"/>
        </w:rPr>
        <w:t xml:space="preserve">Consensus is to give </w:t>
      </w:r>
      <w:r w:rsidR="007F3911">
        <w:rPr>
          <w:rFonts w:cstheme="minorHAnsi"/>
          <w:sz w:val="24"/>
          <w:szCs w:val="24"/>
        </w:rPr>
        <w:t>all partners</w:t>
      </w:r>
      <w:r w:rsidR="00B35277" w:rsidRPr="00B35277">
        <w:rPr>
          <w:rFonts w:cstheme="minorHAnsi"/>
          <w:sz w:val="24"/>
          <w:szCs w:val="24"/>
        </w:rPr>
        <w:t xml:space="preserve"> the opportunity to look at all proposals; then whoever is interested can meet to rank </w:t>
      </w:r>
      <w:r w:rsidR="007F3911">
        <w:rPr>
          <w:rFonts w:cstheme="minorHAnsi"/>
          <w:sz w:val="24"/>
          <w:szCs w:val="24"/>
        </w:rPr>
        <w:t xml:space="preserve">proposals </w:t>
      </w:r>
      <w:r w:rsidR="00B35277" w:rsidRPr="00B35277">
        <w:rPr>
          <w:rFonts w:cstheme="minorHAnsi"/>
          <w:sz w:val="24"/>
          <w:szCs w:val="24"/>
        </w:rPr>
        <w:t xml:space="preserve">and make </w:t>
      </w:r>
      <w:r w:rsidR="007F3911">
        <w:rPr>
          <w:rFonts w:cstheme="minorHAnsi"/>
          <w:sz w:val="24"/>
          <w:szCs w:val="24"/>
        </w:rPr>
        <w:t xml:space="preserve">a </w:t>
      </w:r>
      <w:r w:rsidR="00B35277" w:rsidRPr="00B35277">
        <w:rPr>
          <w:rFonts w:cstheme="minorHAnsi"/>
          <w:sz w:val="24"/>
          <w:szCs w:val="24"/>
        </w:rPr>
        <w:t xml:space="preserve">recommendation.  </w:t>
      </w:r>
      <w:r w:rsidR="007F3911">
        <w:rPr>
          <w:rFonts w:cstheme="minorHAnsi"/>
          <w:sz w:val="24"/>
          <w:szCs w:val="24"/>
        </w:rPr>
        <w:t>There was a s</w:t>
      </w:r>
      <w:r w:rsidR="00B35277" w:rsidRPr="00B35277">
        <w:rPr>
          <w:rFonts w:cstheme="minorHAnsi"/>
          <w:sz w:val="24"/>
          <w:szCs w:val="24"/>
        </w:rPr>
        <w:t xml:space="preserve">uggestion that </w:t>
      </w:r>
      <w:r w:rsidR="007F3911">
        <w:rPr>
          <w:rFonts w:cstheme="minorHAnsi"/>
          <w:sz w:val="24"/>
          <w:szCs w:val="24"/>
        </w:rPr>
        <w:t xml:space="preserve">maybe the </w:t>
      </w:r>
      <w:r w:rsidR="00B35277" w:rsidRPr="00B35277">
        <w:rPr>
          <w:rFonts w:cstheme="minorHAnsi"/>
          <w:sz w:val="24"/>
          <w:szCs w:val="24"/>
        </w:rPr>
        <w:t xml:space="preserve">committee should constitute a quorum. </w:t>
      </w:r>
      <w:r w:rsidR="007F3911">
        <w:rPr>
          <w:rFonts w:cstheme="minorHAnsi"/>
          <w:sz w:val="24"/>
          <w:szCs w:val="24"/>
        </w:rPr>
        <w:t xml:space="preserve">The </w:t>
      </w:r>
      <w:r w:rsidR="00B35277" w:rsidRPr="00B35277">
        <w:rPr>
          <w:rFonts w:cstheme="minorHAnsi"/>
          <w:sz w:val="24"/>
          <w:szCs w:val="24"/>
        </w:rPr>
        <w:t>committee can hear presentations if needed. Everyone should have input into ranking if there are a lot of proposals.</w:t>
      </w:r>
    </w:p>
    <w:p w:rsidR="00507724" w:rsidRDefault="00507724" w:rsidP="00507724">
      <w:pPr>
        <w:spacing w:after="160" w:line="259" w:lineRule="auto"/>
        <w:outlineLvl w:val="0"/>
        <w:rPr>
          <w:rFonts w:cstheme="minorHAnsi"/>
          <w:sz w:val="24"/>
          <w:szCs w:val="24"/>
        </w:rPr>
      </w:pPr>
      <w:r w:rsidRPr="00507724">
        <w:rPr>
          <w:rFonts w:cstheme="minorHAnsi"/>
          <w:sz w:val="24"/>
          <w:szCs w:val="24"/>
          <w:u w:val="single"/>
        </w:rPr>
        <w:t>Action Item</w:t>
      </w:r>
      <w:r>
        <w:rPr>
          <w:rFonts w:cstheme="minorHAnsi"/>
          <w:sz w:val="24"/>
          <w:szCs w:val="24"/>
        </w:rPr>
        <w:t xml:space="preserve">: </w:t>
      </w:r>
    </w:p>
    <w:p w:rsidR="009D0D79" w:rsidRPr="007B67A3" w:rsidRDefault="009D0D79" w:rsidP="007B67A3">
      <w:pPr>
        <w:pStyle w:val="ListParagraph"/>
        <w:numPr>
          <w:ilvl w:val="0"/>
          <w:numId w:val="48"/>
        </w:numPr>
        <w:spacing w:after="160" w:line="259" w:lineRule="auto"/>
        <w:outlineLvl w:val="0"/>
        <w:rPr>
          <w:rFonts w:cstheme="minorHAnsi"/>
          <w:sz w:val="24"/>
          <w:szCs w:val="24"/>
        </w:rPr>
      </w:pPr>
      <w:r w:rsidRPr="007B67A3">
        <w:rPr>
          <w:rFonts w:cstheme="minorHAnsi"/>
          <w:sz w:val="24"/>
          <w:szCs w:val="24"/>
        </w:rPr>
        <w:t xml:space="preserve">Sydney Miller </w:t>
      </w:r>
      <w:r w:rsidR="008E5757">
        <w:rPr>
          <w:rFonts w:cstheme="minorHAnsi"/>
          <w:sz w:val="24"/>
          <w:szCs w:val="24"/>
        </w:rPr>
        <w:t xml:space="preserve">will </w:t>
      </w:r>
      <w:r w:rsidRPr="007B67A3">
        <w:rPr>
          <w:rFonts w:cstheme="minorHAnsi"/>
          <w:sz w:val="24"/>
          <w:szCs w:val="24"/>
        </w:rPr>
        <w:t xml:space="preserve">contact Jeff Adkins, Ruth Rouse, and a representative from Raleigh to </w:t>
      </w:r>
      <w:r w:rsidR="00B40EF8">
        <w:rPr>
          <w:rFonts w:cstheme="minorHAnsi"/>
          <w:sz w:val="24"/>
          <w:szCs w:val="24"/>
        </w:rPr>
        <w:t>finalize the</w:t>
      </w:r>
      <w:r w:rsidRPr="007B67A3">
        <w:rPr>
          <w:rFonts w:cstheme="minorHAnsi"/>
          <w:sz w:val="24"/>
          <w:szCs w:val="24"/>
        </w:rPr>
        <w:t xml:space="preserve"> RFP for management support services</w:t>
      </w:r>
      <w:r w:rsidR="00B35399">
        <w:rPr>
          <w:rFonts w:cstheme="minorHAnsi"/>
          <w:sz w:val="24"/>
          <w:szCs w:val="24"/>
        </w:rPr>
        <w:t xml:space="preserve"> before the next meeting</w:t>
      </w:r>
      <w:r w:rsidRPr="007B67A3">
        <w:rPr>
          <w:rFonts w:cstheme="minorHAnsi"/>
          <w:sz w:val="24"/>
          <w:szCs w:val="24"/>
        </w:rPr>
        <w:t>.</w:t>
      </w:r>
    </w:p>
    <w:p w:rsidR="00507724" w:rsidRPr="009D0D79" w:rsidRDefault="008D03B5" w:rsidP="009D0D79">
      <w:pPr>
        <w:spacing w:after="160" w:line="259" w:lineRule="auto"/>
        <w:outlineLvl w:val="0"/>
        <w:rPr>
          <w:rFonts w:cstheme="minorHAnsi"/>
          <w:sz w:val="24"/>
          <w:szCs w:val="24"/>
        </w:rPr>
      </w:pPr>
      <w:r w:rsidRPr="008D03B5">
        <w:rPr>
          <w:rFonts w:cstheme="minorHAnsi"/>
          <w:i/>
          <w:sz w:val="24"/>
          <w:szCs w:val="24"/>
        </w:rPr>
        <w:t>Dues</w:t>
      </w:r>
      <w:r>
        <w:rPr>
          <w:rFonts w:cstheme="minorHAnsi"/>
          <w:sz w:val="24"/>
          <w:szCs w:val="24"/>
        </w:rPr>
        <w:t xml:space="preserve">: </w:t>
      </w:r>
      <w:r w:rsidR="008E5757">
        <w:rPr>
          <w:rFonts w:cstheme="minorHAnsi"/>
          <w:sz w:val="24"/>
          <w:szCs w:val="24"/>
        </w:rPr>
        <w:t xml:space="preserve">A question was asked about how/when to pay the Initial Dues. Durham is the Administrative Agent until such time as the group </w:t>
      </w:r>
      <w:r w:rsidR="00732B9B">
        <w:rPr>
          <w:rFonts w:cstheme="minorHAnsi"/>
          <w:sz w:val="24"/>
          <w:szCs w:val="24"/>
        </w:rPr>
        <w:t>elects to change that, so Don Greeley said they would send out more information on paying dues</w:t>
      </w:r>
      <w:r w:rsidR="00FD65F0">
        <w:rPr>
          <w:rFonts w:cstheme="minorHAnsi"/>
          <w:sz w:val="24"/>
          <w:szCs w:val="24"/>
        </w:rPr>
        <w:t xml:space="preserve"> including an invoice in January</w:t>
      </w:r>
      <w:r w:rsidR="00732B9B">
        <w:rPr>
          <w:rFonts w:cstheme="minorHAnsi"/>
          <w:sz w:val="24"/>
          <w:szCs w:val="24"/>
        </w:rPr>
        <w:t>.</w:t>
      </w:r>
    </w:p>
    <w:p w:rsidR="00507724" w:rsidRDefault="00507724" w:rsidP="00507724">
      <w:pPr>
        <w:spacing w:after="160" w:line="259" w:lineRule="auto"/>
        <w:outlineLvl w:val="0"/>
        <w:rPr>
          <w:rFonts w:cstheme="minorHAnsi"/>
          <w:sz w:val="24"/>
          <w:szCs w:val="24"/>
        </w:rPr>
      </w:pPr>
      <w:r w:rsidRPr="00507724">
        <w:rPr>
          <w:rFonts w:cstheme="minorHAnsi"/>
          <w:sz w:val="24"/>
          <w:szCs w:val="24"/>
          <w:u w:val="single"/>
        </w:rPr>
        <w:t>Action Item</w:t>
      </w:r>
      <w:r>
        <w:rPr>
          <w:rFonts w:cstheme="minorHAnsi"/>
          <w:sz w:val="24"/>
          <w:szCs w:val="24"/>
        </w:rPr>
        <w:t xml:space="preserve">: </w:t>
      </w:r>
    </w:p>
    <w:p w:rsidR="009D0D79" w:rsidRPr="007B67A3" w:rsidRDefault="009D0D79" w:rsidP="007B67A3">
      <w:pPr>
        <w:pStyle w:val="ListParagraph"/>
        <w:numPr>
          <w:ilvl w:val="0"/>
          <w:numId w:val="48"/>
        </w:numPr>
        <w:spacing w:after="160" w:line="259" w:lineRule="auto"/>
        <w:outlineLvl w:val="0"/>
        <w:rPr>
          <w:rFonts w:cstheme="minorHAnsi"/>
          <w:sz w:val="24"/>
          <w:szCs w:val="24"/>
        </w:rPr>
      </w:pPr>
      <w:r w:rsidRPr="007B67A3">
        <w:rPr>
          <w:rFonts w:cstheme="minorHAnsi"/>
          <w:sz w:val="24"/>
          <w:szCs w:val="24"/>
        </w:rPr>
        <w:t xml:space="preserve">Durham </w:t>
      </w:r>
      <w:r w:rsidR="00732B9B">
        <w:rPr>
          <w:rFonts w:cstheme="minorHAnsi"/>
          <w:sz w:val="24"/>
          <w:szCs w:val="24"/>
        </w:rPr>
        <w:t xml:space="preserve">to </w:t>
      </w:r>
      <w:r w:rsidRPr="007B67A3">
        <w:rPr>
          <w:rFonts w:cstheme="minorHAnsi"/>
          <w:sz w:val="24"/>
          <w:szCs w:val="24"/>
        </w:rPr>
        <w:t>send out information for paying initial dues.</w:t>
      </w:r>
    </w:p>
    <w:p w:rsidR="000C40C3" w:rsidRDefault="000C40C3" w:rsidP="00A03684">
      <w:pPr>
        <w:pStyle w:val="NoSpacing"/>
        <w:rPr>
          <w:rFonts w:ascii="Garamond" w:hAnsi="Garamond"/>
          <w:sz w:val="28"/>
          <w:szCs w:val="28"/>
        </w:rPr>
      </w:pPr>
      <w:r w:rsidRPr="00534033">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8D03B5" w:rsidRDefault="008D03B5" w:rsidP="008D03B5">
      <w:pPr>
        <w:pStyle w:val="ListParagraph"/>
        <w:spacing w:after="160" w:line="259" w:lineRule="auto"/>
        <w:ind w:left="0"/>
        <w:outlineLvl w:val="0"/>
        <w:rPr>
          <w:rFonts w:cstheme="minorHAnsi"/>
          <w:sz w:val="24"/>
          <w:szCs w:val="24"/>
        </w:rPr>
      </w:pPr>
      <w:r>
        <w:rPr>
          <w:rFonts w:cstheme="minorHAnsi"/>
          <w:b/>
          <w:i/>
          <w:sz w:val="24"/>
          <w:szCs w:val="24"/>
        </w:rPr>
        <w:t>Partner Updates</w:t>
      </w:r>
    </w:p>
    <w:p w:rsidR="0042467B" w:rsidRPr="0042467B" w:rsidRDefault="0042467B" w:rsidP="0042467B">
      <w:pPr>
        <w:rPr>
          <w:rFonts w:cstheme="minorHAnsi"/>
          <w:sz w:val="24"/>
          <w:szCs w:val="24"/>
        </w:rPr>
      </w:pPr>
      <w:r w:rsidRPr="0042467B">
        <w:rPr>
          <w:rFonts w:cstheme="minorHAnsi"/>
          <w:sz w:val="24"/>
          <w:szCs w:val="24"/>
        </w:rPr>
        <w:t>Hillsborough: working on interconnects with OWASA and Durham; coordinating with both (no active agreement with Durham). Dealing with water main break and budget are main activities right now.</w:t>
      </w:r>
    </w:p>
    <w:p w:rsidR="0042467B" w:rsidRPr="0042467B" w:rsidRDefault="0042467B" w:rsidP="0042467B">
      <w:pPr>
        <w:rPr>
          <w:rFonts w:cstheme="minorHAnsi"/>
          <w:sz w:val="24"/>
          <w:szCs w:val="24"/>
        </w:rPr>
      </w:pPr>
      <w:r w:rsidRPr="0042467B">
        <w:rPr>
          <w:rFonts w:cstheme="minorHAnsi"/>
          <w:sz w:val="24"/>
          <w:szCs w:val="24"/>
        </w:rPr>
        <w:t>Pittsboro: working on water supply and treatment plant expansion. Participating w/Chatham County on water/sewer master plan.</w:t>
      </w:r>
    </w:p>
    <w:p w:rsidR="0042467B" w:rsidRPr="0042467B" w:rsidRDefault="0042467B" w:rsidP="0042467B">
      <w:pPr>
        <w:rPr>
          <w:rFonts w:cstheme="minorHAnsi"/>
          <w:sz w:val="24"/>
          <w:szCs w:val="24"/>
        </w:rPr>
      </w:pPr>
      <w:r w:rsidRPr="0042467B">
        <w:rPr>
          <w:rFonts w:cstheme="minorHAnsi"/>
          <w:sz w:val="24"/>
          <w:szCs w:val="24"/>
        </w:rPr>
        <w:t>Morrisville: no specific updates</w:t>
      </w:r>
    </w:p>
    <w:p w:rsidR="0042467B" w:rsidRPr="0042467B" w:rsidRDefault="0042467B" w:rsidP="0042467B">
      <w:pPr>
        <w:rPr>
          <w:rFonts w:cstheme="minorHAnsi"/>
          <w:sz w:val="24"/>
          <w:szCs w:val="24"/>
        </w:rPr>
      </w:pPr>
      <w:r w:rsidRPr="0042467B">
        <w:rPr>
          <w:rFonts w:cstheme="minorHAnsi"/>
          <w:sz w:val="24"/>
          <w:szCs w:val="24"/>
        </w:rPr>
        <w:t xml:space="preserve">Cary: Annual utility advisory committee meeting w/Morrisville next week. Completing long range water resource plan started 1.5 </w:t>
      </w:r>
      <w:r w:rsidR="00717651" w:rsidRPr="0042467B">
        <w:rPr>
          <w:rFonts w:cstheme="minorHAnsi"/>
          <w:sz w:val="24"/>
          <w:szCs w:val="24"/>
        </w:rPr>
        <w:t>yr.</w:t>
      </w:r>
      <w:r w:rsidRPr="0042467B">
        <w:rPr>
          <w:rFonts w:cstheme="minorHAnsi"/>
          <w:sz w:val="24"/>
          <w:szCs w:val="24"/>
        </w:rPr>
        <w:t xml:space="preserve"> ago; glad to share with group. Part of plan is to </w:t>
      </w:r>
      <w:r w:rsidR="00717651" w:rsidRPr="0042467B">
        <w:rPr>
          <w:rFonts w:cstheme="minorHAnsi"/>
          <w:sz w:val="24"/>
          <w:szCs w:val="24"/>
        </w:rPr>
        <w:t>look</w:t>
      </w:r>
      <w:r w:rsidRPr="0042467B">
        <w:rPr>
          <w:rFonts w:cstheme="minorHAnsi"/>
          <w:sz w:val="24"/>
          <w:szCs w:val="24"/>
        </w:rPr>
        <w:t xml:space="preserve"> at future of reclaimed water system in the coming months because of lower irrigation use than in the past. Pressure zone change delayed by hurricanes (shifting line eastward between central and western) – interactive map on website for citizens. RFQ closes next Friday for performing AWWA water audit; seeing increasing losses so looking at this more closely; also includes looking at unidirectional flushing program. (Harnett -flushing is everyday part of water quality and glad to share experience.)</w:t>
      </w:r>
    </w:p>
    <w:p w:rsidR="0042467B" w:rsidRPr="0042467B" w:rsidRDefault="0042467B" w:rsidP="0042467B">
      <w:pPr>
        <w:rPr>
          <w:rFonts w:cstheme="minorHAnsi"/>
          <w:sz w:val="24"/>
          <w:szCs w:val="24"/>
        </w:rPr>
      </w:pPr>
      <w:r w:rsidRPr="0042467B">
        <w:rPr>
          <w:rFonts w:cstheme="minorHAnsi"/>
          <w:sz w:val="24"/>
          <w:szCs w:val="24"/>
        </w:rPr>
        <w:t>Johnston County: trying to get Authorization to Construct to expand intake on Neuse and WTP</w:t>
      </w:r>
      <w:r w:rsidR="00E30602">
        <w:rPr>
          <w:rFonts w:cstheme="minorHAnsi"/>
          <w:sz w:val="24"/>
          <w:szCs w:val="24"/>
        </w:rPr>
        <w:t>; dependent on renewing</w:t>
      </w:r>
      <w:r w:rsidRPr="0042467B">
        <w:rPr>
          <w:rFonts w:cstheme="minorHAnsi"/>
          <w:sz w:val="24"/>
          <w:szCs w:val="24"/>
        </w:rPr>
        <w:t xml:space="preserve"> NPDES permit </w:t>
      </w:r>
      <w:r w:rsidR="00E30602">
        <w:rPr>
          <w:rFonts w:cstheme="minorHAnsi"/>
          <w:sz w:val="24"/>
          <w:szCs w:val="24"/>
        </w:rPr>
        <w:t xml:space="preserve">which </w:t>
      </w:r>
      <w:r w:rsidRPr="0042467B">
        <w:rPr>
          <w:rFonts w:cstheme="minorHAnsi"/>
          <w:sz w:val="24"/>
          <w:szCs w:val="24"/>
        </w:rPr>
        <w:t xml:space="preserve">expired a year ago. First draft of NPDES </w:t>
      </w:r>
      <w:r w:rsidR="00A04BE7">
        <w:rPr>
          <w:rFonts w:cstheme="minorHAnsi"/>
          <w:sz w:val="24"/>
          <w:szCs w:val="24"/>
        </w:rPr>
        <w:t xml:space="preserve">received </w:t>
      </w:r>
      <w:r w:rsidRPr="0042467B">
        <w:rPr>
          <w:rFonts w:cstheme="minorHAnsi"/>
          <w:sz w:val="24"/>
          <w:szCs w:val="24"/>
        </w:rPr>
        <w:t>in July and sent back w/comments; 2nd draft received last week. New industry and really needed new supply by this summer – will likely be using inte</w:t>
      </w:r>
      <w:r w:rsidR="00A04BE7">
        <w:rPr>
          <w:rFonts w:cstheme="minorHAnsi"/>
          <w:sz w:val="24"/>
          <w:szCs w:val="24"/>
        </w:rPr>
        <w:t>r</w:t>
      </w:r>
      <w:r w:rsidRPr="0042467B">
        <w:rPr>
          <w:rFonts w:cstheme="minorHAnsi"/>
          <w:sz w:val="24"/>
          <w:szCs w:val="24"/>
        </w:rPr>
        <w:t>connects. Also working on interconnect to GW supply with Sampson County- also helps DBP. $30M water dist</w:t>
      </w:r>
      <w:r w:rsidR="00A04BE7">
        <w:rPr>
          <w:rFonts w:cstheme="minorHAnsi"/>
          <w:sz w:val="24"/>
          <w:szCs w:val="24"/>
        </w:rPr>
        <w:t>ribution</w:t>
      </w:r>
      <w:r w:rsidRPr="0042467B">
        <w:rPr>
          <w:rFonts w:cstheme="minorHAnsi"/>
          <w:sz w:val="24"/>
          <w:szCs w:val="24"/>
        </w:rPr>
        <w:t xml:space="preserve"> system improvements in design or construction to serve growth in western part of county. Working on asset mgmt. planning – behind where they want t</w:t>
      </w:r>
      <w:r w:rsidR="00B432A7">
        <w:rPr>
          <w:rFonts w:cstheme="minorHAnsi"/>
          <w:sz w:val="24"/>
          <w:szCs w:val="24"/>
        </w:rPr>
        <w:t>o</w:t>
      </w:r>
      <w:r w:rsidRPr="0042467B">
        <w:rPr>
          <w:rFonts w:cstheme="minorHAnsi"/>
          <w:sz w:val="24"/>
          <w:szCs w:val="24"/>
        </w:rPr>
        <w:t xml:space="preserve"> be; RFP coming out soon. On WW side, have WWTP expansion under design (4 </w:t>
      </w:r>
      <w:proofErr w:type="spellStart"/>
      <w:r w:rsidRPr="0042467B">
        <w:rPr>
          <w:rFonts w:cstheme="minorHAnsi"/>
          <w:sz w:val="24"/>
          <w:szCs w:val="24"/>
        </w:rPr>
        <w:lastRenderedPageBreak/>
        <w:t>mgd</w:t>
      </w:r>
      <w:proofErr w:type="spellEnd"/>
      <w:r w:rsidRPr="0042467B">
        <w:rPr>
          <w:rFonts w:cstheme="minorHAnsi"/>
          <w:sz w:val="24"/>
          <w:szCs w:val="24"/>
        </w:rPr>
        <w:t xml:space="preserve">); have to locate it on a new site because existing site flooded during Matthew and modeling also showed flooding at proposed new site. </w:t>
      </w:r>
    </w:p>
    <w:p w:rsidR="0042467B" w:rsidRPr="0042467B" w:rsidRDefault="0042467B" w:rsidP="0042467B">
      <w:pPr>
        <w:rPr>
          <w:rFonts w:cstheme="minorHAnsi"/>
          <w:sz w:val="24"/>
          <w:szCs w:val="24"/>
        </w:rPr>
      </w:pPr>
      <w:r w:rsidRPr="0042467B">
        <w:rPr>
          <w:rFonts w:cstheme="minorHAnsi"/>
          <w:sz w:val="24"/>
          <w:szCs w:val="24"/>
        </w:rPr>
        <w:t>Apex: had a water tank offline and refurbished Oct-Nov. Apex WWTP upgrade design underway. In Jan will work with Cary to test Penny Rd and Lake Pine interconnections. Last fiscal year 8</w:t>
      </w:r>
      <w:r w:rsidR="008249D8">
        <w:rPr>
          <w:rFonts w:cstheme="minorHAnsi"/>
          <w:sz w:val="24"/>
          <w:szCs w:val="24"/>
        </w:rPr>
        <w:t>.7</w:t>
      </w:r>
      <w:r w:rsidRPr="0042467B">
        <w:rPr>
          <w:rFonts w:cstheme="minorHAnsi"/>
          <w:sz w:val="24"/>
          <w:szCs w:val="24"/>
        </w:rPr>
        <w:t xml:space="preserve">% growth, this fiscal year estimating additional </w:t>
      </w:r>
      <w:r w:rsidR="008942C7">
        <w:rPr>
          <w:rFonts w:cstheme="minorHAnsi"/>
          <w:sz w:val="24"/>
          <w:szCs w:val="24"/>
        </w:rPr>
        <w:t>7.2</w:t>
      </w:r>
      <w:r w:rsidRPr="0042467B">
        <w:rPr>
          <w:rFonts w:cstheme="minorHAnsi"/>
          <w:sz w:val="24"/>
          <w:szCs w:val="24"/>
        </w:rPr>
        <w:t>%.</w:t>
      </w:r>
    </w:p>
    <w:p w:rsidR="0042467B" w:rsidRPr="0042467B" w:rsidRDefault="0042467B" w:rsidP="0042467B">
      <w:pPr>
        <w:rPr>
          <w:rFonts w:cstheme="minorHAnsi"/>
          <w:sz w:val="24"/>
          <w:szCs w:val="24"/>
        </w:rPr>
      </w:pPr>
      <w:r w:rsidRPr="0042467B">
        <w:rPr>
          <w:rFonts w:cstheme="minorHAnsi"/>
          <w:sz w:val="24"/>
          <w:szCs w:val="24"/>
        </w:rPr>
        <w:t>Harnett Co: rebranding - changing to Harnett Regional Water – new logo and website, legal agreements, etc. With recent wet weather, most capital projects on WW side - plant expansion (mainly biosolids, some filtering)</w:t>
      </w:r>
    </w:p>
    <w:p w:rsidR="0042467B" w:rsidRPr="0042467B" w:rsidRDefault="0042467B" w:rsidP="0042467B">
      <w:pPr>
        <w:rPr>
          <w:rFonts w:cstheme="minorHAnsi"/>
          <w:sz w:val="24"/>
          <w:szCs w:val="24"/>
        </w:rPr>
      </w:pPr>
      <w:r w:rsidRPr="0042467B">
        <w:rPr>
          <w:rFonts w:cstheme="minorHAnsi"/>
          <w:sz w:val="24"/>
          <w:szCs w:val="24"/>
        </w:rPr>
        <w:t xml:space="preserve">Orange Co: one prospect for water improvements in Hillsborough EDD, project going to bid in January; </w:t>
      </w:r>
      <w:r w:rsidR="00717651" w:rsidRPr="0042467B">
        <w:rPr>
          <w:rFonts w:cstheme="minorHAnsi"/>
          <w:sz w:val="24"/>
          <w:szCs w:val="24"/>
        </w:rPr>
        <w:t>12-month</w:t>
      </w:r>
      <w:r w:rsidRPr="0042467B">
        <w:rPr>
          <w:rFonts w:cstheme="minorHAnsi"/>
          <w:sz w:val="24"/>
          <w:szCs w:val="24"/>
        </w:rPr>
        <w:t xml:space="preserve"> construction expected, financing a challenge because lots of rock found. Efland system being turned over to Mebane within a few weeks; working on legal transfers. Working with OWASA developing historic Rogers Rd area </w:t>
      </w:r>
      <w:r w:rsidR="0001217D">
        <w:rPr>
          <w:rFonts w:cstheme="minorHAnsi"/>
          <w:sz w:val="24"/>
          <w:szCs w:val="24"/>
        </w:rPr>
        <w:t>WW</w:t>
      </w:r>
      <w:r w:rsidRPr="0042467B">
        <w:rPr>
          <w:rFonts w:cstheme="minorHAnsi"/>
          <w:sz w:val="24"/>
          <w:szCs w:val="24"/>
        </w:rPr>
        <w:t xml:space="preserve"> system (rock issue here also so delayed project but should finish mid-next year)</w:t>
      </w:r>
    </w:p>
    <w:p w:rsidR="0042467B" w:rsidRPr="0042467B" w:rsidRDefault="0042467B" w:rsidP="0042467B">
      <w:pPr>
        <w:rPr>
          <w:rFonts w:cstheme="minorHAnsi"/>
          <w:sz w:val="24"/>
          <w:szCs w:val="24"/>
        </w:rPr>
      </w:pPr>
      <w:r w:rsidRPr="0042467B">
        <w:rPr>
          <w:rFonts w:cstheme="minorHAnsi"/>
          <w:sz w:val="24"/>
          <w:szCs w:val="24"/>
        </w:rPr>
        <w:t xml:space="preserve">OWASA – another major emergency event (boil water entire service area </w:t>
      </w:r>
      <w:r w:rsidR="00FD65F0">
        <w:rPr>
          <w:rFonts w:cstheme="minorHAnsi"/>
          <w:sz w:val="24"/>
          <w:szCs w:val="24"/>
        </w:rPr>
        <w:t>due to pressure loss from large main break leaving water plant</w:t>
      </w:r>
      <w:r w:rsidR="00FD65F0">
        <w:rPr>
          <w:rFonts w:cstheme="minorHAnsi"/>
          <w:sz w:val="24"/>
          <w:szCs w:val="24"/>
        </w:rPr>
        <w:t xml:space="preserve">.) </w:t>
      </w:r>
      <w:r w:rsidRPr="0042467B">
        <w:rPr>
          <w:rFonts w:cstheme="minorHAnsi"/>
          <w:sz w:val="24"/>
          <w:szCs w:val="24"/>
        </w:rPr>
        <w:t xml:space="preserve">Study coming out soon – why did it break and is there anything that could have been done differently? (took 4 hours to isolate the break). Next month asking for approval of a new </w:t>
      </w:r>
      <w:r w:rsidR="00440B3A">
        <w:rPr>
          <w:rFonts w:cstheme="minorHAnsi"/>
          <w:sz w:val="24"/>
          <w:szCs w:val="24"/>
        </w:rPr>
        <w:t xml:space="preserve">dedicated </w:t>
      </w:r>
      <w:r w:rsidR="00440B3A" w:rsidRPr="0042467B">
        <w:rPr>
          <w:rFonts w:cstheme="minorHAnsi"/>
          <w:sz w:val="24"/>
          <w:szCs w:val="24"/>
        </w:rPr>
        <w:t xml:space="preserve">valve testing </w:t>
      </w:r>
      <w:r w:rsidRPr="0042467B">
        <w:rPr>
          <w:rFonts w:cstheme="minorHAnsi"/>
          <w:sz w:val="24"/>
          <w:szCs w:val="24"/>
        </w:rPr>
        <w:t xml:space="preserve">crew and a new valve truck. Long range water supply plan has draft demand thru 2070 and </w:t>
      </w:r>
      <w:r w:rsidR="00FD65F0">
        <w:rPr>
          <w:rFonts w:cstheme="minorHAnsi"/>
          <w:sz w:val="24"/>
          <w:szCs w:val="24"/>
        </w:rPr>
        <w:t>was presented to Board in November</w:t>
      </w:r>
      <w:bookmarkStart w:id="3" w:name="_GoBack"/>
      <w:bookmarkEnd w:id="3"/>
      <w:r w:rsidRPr="0042467B">
        <w:rPr>
          <w:rFonts w:cstheme="minorHAnsi"/>
          <w:sz w:val="24"/>
          <w:szCs w:val="24"/>
        </w:rPr>
        <w:t xml:space="preserve">. Also doing some Monte Carlo analysis on projections. Working on sedimentation basins on WTP Jan-Apr (½ capacity so have interconnect partners on standby). Next summer University Lake raw water pump station work will begin and reduce capacity. Jessica </w:t>
      </w:r>
      <w:proofErr w:type="spellStart"/>
      <w:r w:rsidRPr="0042467B">
        <w:rPr>
          <w:rFonts w:cstheme="minorHAnsi"/>
          <w:sz w:val="24"/>
          <w:szCs w:val="24"/>
        </w:rPr>
        <w:t>Goodreau</w:t>
      </w:r>
      <w:proofErr w:type="spellEnd"/>
      <w:r w:rsidRPr="0042467B">
        <w:rPr>
          <w:rFonts w:cstheme="minorHAnsi"/>
          <w:sz w:val="24"/>
          <w:szCs w:val="24"/>
        </w:rPr>
        <w:t xml:space="preserve"> starts next week. Randy Horton retiring after 44 yrs.</w:t>
      </w:r>
    </w:p>
    <w:p w:rsidR="0042467B" w:rsidRPr="0042467B" w:rsidRDefault="0042467B" w:rsidP="0042467B">
      <w:pPr>
        <w:rPr>
          <w:rFonts w:cstheme="minorHAnsi"/>
          <w:sz w:val="24"/>
          <w:szCs w:val="24"/>
        </w:rPr>
      </w:pPr>
      <w:r w:rsidRPr="0042467B">
        <w:rPr>
          <w:rFonts w:cstheme="minorHAnsi"/>
          <w:sz w:val="24"/>
          <w:szCs w:val="24"/>
        </w:rPr>
        <w:t xml:space="preserve">Durham –WRF upgrades going smoothly. About to kick off 1st phase of American Tobacco district water line </w:t>
      </w:r>
      <w:r w:rsidR="008E4D04">
        <w:rPr>
          <w:rFonts w:cstheme="minorHAnsi"/>
          <w:sz w:val="24"/>
          <w:szCs w:val="24"/>
        </w:rPr>
        <w:t>replacement</w:t>
      </w:r>
      <w:r w:rsidR="008E4D04" w:rsidRPr="0042467B">
        <w:rPr>
          <w:rFonts w:cstheme="minorHAnsi"/>
          <w:sz w:val="24"/>
          <w:szCs w:val="24"/>
        </w:rPr>
        <w:t xml:space="preserve"> </w:t>
      </w:r>
      <w:r w:rsidRPr="0042467B">
        <w:rPr>
          <w:rFonts w:cstheme="minorHAnsi"/>
          <w:sz w:val="24"/>
          <w:szCs w:val="24"/>
        </w:rPr>
        <w:t xml:space="preserve">– will start design work. </w:t>
      </w:r>
      <w:proofErr w:type="spellStart"/>
      <w:r w:rsidRPr="0042467B">
        <w:rPr>
          <w:rFonts w:cstheme="minorHAnsi"/>
          <w:sz w:val="24"/>
          <w:szCs w:val="24"/>
        </w:rPr>
        <w:t>Teer</w:t>
      </w:r>
      <w:proofErr w:type="spellEnd"/>
      <w:r w:rsidRPr="0042467B">
        <w:rPr>
          <w:rFonts w:cstheme="minorHAnsi"/>
          <w:sz w:val="24"/>
          <w:szCs w:val="24"/>
        </w:rPr>
        <w:t xml:space="preserve"> Quarry – figuring out to make use of that. Working with state</w:t>
      </w:r>
      <w:r w:rsidR="008E4D04">
        <w:rPr>
          <w:rFonts w:cstheme="minorHAnsi"/>
          <w:sz w:val="24"/>
          <w:szCs w:val="24"/>
        </w:rPr>
        <w:t xml:space="preserve"> and federal agencies to</w:t>
      </w:r>
      <w:r w:rsidRPr="0042467B">
        <w:rPr>
          <w:rFonts w:cstheme="minorHAnsi"/>
          <w:sz w:val="24"/>
          <w:szCs w:val="24"/>
        </w:rPr>
        <w:t xml:space="preserve">, have agreeable means of refilling quarry. Plan on launching long range water resources plan – </w:t>
      </w:r>
      <w:r w:rsidR="008E4D04">
        <w:rPr>
          <w:rFonts w:cstheme="minorHAnsi"/>
          <w:sz w:val="24"/>
          <w:szCs w:val="24"/>
        </w:rPr>
        <w:t xml:space="preserve">may be </w:t>
      </w:r>
      <w:r w:rsidRPr="0042467B">
        <w:rPr>
          <w:rFonts w:cstheme="minorHAnsi"/>
          <w:sz w:val="24"/>
          <w:szCs w:val="24"/>
        </w:rPr>
        <w:t xml:space="preserve">close to contracting (Jan?), </w:t>
      </w:r>
      <w:r w:rsidR="008E4D04">
        <w:rPr>
          <w:rFonts w:cstheme="minorHAnsi"/>
          <w:sz w:val="24"/>
          <w:szCs w:val="24"/>
        </w:rPr>
        <w:t xml:space="preserve">a </w:t>
      </w:r>
      <w:r w:rsidRPr="0042467B">
        <w:rPr>
          <w:rFonts w:cstheme="minorHAnsi"/>
          <w:sz w:val="24"/>
          <w:szCs w:val="24"/>
        </w:rPr>
        <w:t>big project</w:t>
      </w:r>
      <w:r w:rsidR="008E4D04">
        <w:rPr>
          <w:rFonts w:cstheme="minorHAnsi"/>
          <w:sz w:val="24"/>
          <w:szCs w:val="24"/>
        </w:rPr>
        <w:t xml:space="preserve"> that</w:t>
      </w:r>
      <w:r w:rsidRPr="0042467B">
        <w:rPr>
          <w:rFonts w:cstheme="minorHAnsi"/>
          <w:sz w:val="24"/>
          <w:szCs w:val="24"/>
        </w:rPr>
        <w:t xml:space="preserve"> will take a few years. Developing agreement for western intake partnership – very close (Pittsboro, Chatham Co and OWASA), then will be able to move forward with some projects.</w:t>
      </w:r>
    </w:p>
    <w:p w:rsidR="008D03B5" w:rsidRDefault="008D03B5" w:rsidP="00D66108">
      <w:pPr>
        <w:ind w:left="-270"/>
        <w:outlineLvl w:val="0"/>
        <w:rPr>
          <w:rFonts w:cstheme="minorHAnsi"/>
          <w:b/>
          <w:sz w:val="24"/>
          <w:szCs w:val="24"/>
          <w:u w:val="single"/>
        </w:rPr>
      </w:pPr>
    </w:p>
    <w:p w:rsidR="0062333C" w:rsidRDefault="0062333C">
      <w:pPr>
        <w:spacing w:after="0" w:line="240" w:lineRule="auto"/>
        <w:rPr>
          <w:rFonts w:cstheme="minorHAnsi"/>
          <w:b/>
          <w:sz w:val="24"/>
          <w:szCs w:val="24"/>
          <w:u w:val="single"/>
        </w:rPr>
      </w:pPr>
      <w:r>
        <w:rPr>
          <w:rFonts w:cstheme="minorHAnsi"/>
          <w:b/>
          <w:sz w:val="24"/>
          <w:szCs w:val="24"/>
          <w:u w:val="single"/>
        </w:rPr>
        <w:br w:type="page"/>
      </w:r>
    </w:p>
    <w:p w:rsidR="00D66108" w:rsidRPr="00125F0E" w:rsidRDefault="00D66108" w:rsidP="00D66108">
      <w:pPr>
        <w:ind w:left="-270"/>
        <w:outlineLvl w:val="0"/>
        <w:rPr>
          <w:rFonts w:cstheme="minorHAnsi"/>
          <w:b/>
          <w:sz w:val="24"/>
          <w:szCs w:val="24"/>
          <w:u w:val="single"/>
        </w:rPr>
      </w:pPr>
      <w:r w:rsidRPr="00125F0E">
        <w:rPr>
          <w:rFonts w:cstheme="minorHAnsi"/>
          <w:b/>
          <w:sz w:val="24"/>
          <w:szCs w:val="24"/>
          <w:u w:val="single"/>
        </w:rPr>
        <w:lastRenderedPageBreak/>
        <w:t>Attendance:</w:t>
      </w:r>
    </w:p>
    <w:p w:rsidR="00D66108" w:rsidRPr="00125F0E" w:rsidRDefault="00D66108" w:rsidP="00D66108">
      <w:pPr>
        <w:spacing w:after="0" w:line="240" w:lineRule="auto"/>
        <w:ind w:left="-270"/>
        <w:rPr>
          <w:rFonts w:cstheme="minorHAnsi"/>
          <w:sz w:val="24"/>
          <w:szCs w:val="24"/>
        </w:rPr>
      </w:pPr>
      <w:r w:rsidRPr="00125F0E">
        <w:rPr>
          <w:rFonts w:cstheme="minorHAnsi"/>
          <w:sz w:val="24"/>
          <w:szCs w:val="24"/>
        </w:rPr>
        <w:t xml:space="preserve">David Hardin </w:t>
      </w:r>
      <w:r>
        <w:rPr>
          <w:rFonts w:cstheme="minorHAnsi"/>
          <w:sz w:val="24"/>
          <w:szCs w:val="24"/>
        </w:rPr>
        <w:t>–</w:t>
      </w:r>
      <w:r w:rsidRPr="00125F0E">
        <w:rPr>
          <w:rFonts w:cstheme="minorHAnsi"/>
          <w:sz w:val="24"/>
          <w:szCs w:val="24"/>
        </w:rPr>
        <w:t xml:space="preserve"> Town</w:t>
      </w:r>
      <w:r>
        <w:rPr>
          <w:rFonts w:cstheme="minorHAnsi"/>
          <w:sz w:val="24"/>
          <w:szCs w:val="24"/>
        </w:rPr>
        <w:t xml:space="preserve"> </w:t>
      </w:r>
      <w:r w:rsidRPr="00125F0E">
        <w:rPr>
          <w:rFonts w:cstheme="minorHAnsi"/>
          <w:sz w:val="24"/>
          <w:szCs w:val="24"/>
        </w:rPr>
        <w:t>of Apex</w:t>
      </w:r>
    </w:p>
    <w:p w:rsidR="00D66108" w:rsidRPr="00125F0E" w:rsidRDefault="00D66108" w:rsidP="00D66108">
      <w:pPr>
        <w:spacing w:after="0" w:line="240" w:lineRule="auto"/>
        <w:ind w:left="-270"/>
        <w:rPr>
          <w:rFonts w:cstheme="minorHAnsi"/>
          <w:sz w:val="24"/>
          <w:szCs w:val="24"/>
        </w:rPr>
      </w:pPr>
      <w:r>
        <w:rPr>
          <w:rFonts w:cstheme="minorHAnsi"/>
          <w:sz w:val="24"/>
          <w:szCs w:val="24"/>
        </w:rPr>
        <w:t>Jeff Adkins</w:t>
      </w:r>
      <w:r w:rsidRPr="00125F0E">
        <w:rPr>
          <w:rFonts w:cstheme="minorHAnsi"/>
          <w:sz w:val="24"/>
          <w:szCs w:val="24"/>
        </w:rPr>
        <w:t xml:space="preserve"> </w:t>
      </w:r>
      <w:r>
        <w:rPr>
          <w:rFonts w:cstheme="minorHAnsi"/>
          <w:sz w:val="24"/>
          <w:szCs w:val="24"/>
        </w:rPr>
        <w:t>–</w:t>
      </w:r>
      <w:r w:rsidRPr="00125F0E">
        <w:rPr>
          <w:rFonts w:cstheme="minorHAnsi"/>
          <w:sz w:val="24"/>
          <w:szCs w:val="24"/>
        </w:rPr>
        <w:t xml:space="preserve"> Town</w:t>
      </w:r>
      <w:r>
        <w:rPr>
          <w:rFonts w:cstheme="minorHAnsi"/>
          <w:sz w:val="24"/>
          <w:szCs w:val="24"/>
        </w:rPr>
        <w:t xml:space="preserve"> </w:t>
      </w:r>
      <w:r w:rsidRPr="00125F0E">
        <w:rPr>
          <w:rFonts w:cstheme="minorHAnsi"/>
          <w:sz w:val="24"/>
          <w:szCs w:val="24"/>
        </w:rPr>
        <w:t>of Cary</w:t>
      </w:r>
    </w:p>
    <w:p w:rsidR="00D66108" w:rsidRPr="00125F0E" w:rsidRDefault="00D66108" w:rsidP="00D66108">
      <w:pPr>
        <w:spacing w:after="0" w:line="240" w:lineRule="auto"/>
        <w:ind w:left="-270"/>
        <w:rPr>
          <w:rFonts w:cstheme="minorHAnsi"/>
          <w:sz w:val="24"/>
          <w:szCs w:val="24"/>
        </w:rPr>
      </w:pPr>
      <w:r>
        <w:rPr>
          <w:rFonts w:cstheme="minorHAnsi"/>
          <w:sz w:val="24"/>
          <w:szCs w:val="24"/>
        </w:rPr>
        <w:t>Sarah Braman</w:t>
      </w:r>
      <w:r w:rsidRPr="00125F0E">
        <w:rPr>
          <w:rFonts w:cstheme="minorHAnsi"/>
          <w:sz w:val="24"/>
          <w:szCs w:val="24"/>
        </w:rPr>
        <w:t xml:space="preserve"> – Town of Cary</w:t>
      </w:r>
    </w:p>
    <w:p w:rsidR="00D66108" w:rsidRPr="00125F0E" w:rsidRDefault="00D66108" w:rsidP="00D66108">
      <w:pPr>
        <w:spacing w:after="0" w:line="240" w:lineRule="auto"/>
        <w:ind w:left="-270"/>
        <w:rPr>
          <w:rFonts w:cstheme="minorHAnsi"/>
          <w:sz w:val="24"/>
          <w:szCs w:val="24"/>
        </w:rPr>
      </w:pPr>
      <w:r>
        <w:rPr>
          <w:rFonts w:cstheme="minorHAnsi"/>
          <w:sz w:val="24"/>
          <w:szCs w:val="24"/>
        </w:rPr>
        <w:t>Don Greeley –</w:t>
      </w:r>
      <w:r w:rsidRPr="00125F0E">
        <w:rPr>
          <w:rFonts w:cstheme="minorHAnsi"/>
          <w:sz w:val="24"/>
          <w:szCs w:val="24"/>
        </w:rPr>
        <w:t xml:space="preserve"> City</w:t>
      </w:r>
      <w:r>
        <w:rPr>
          <w:rFonts w:cstheme="minorHAnsi"/>
          <w:sz w:val="24"/>
          <w:szCs w:val="24"/>
        </w:rPr>
        <w:t xml:space="preserve"> </w:t>
      </w:r>
      <w:r w:rsidRPr="00125F0E">
        <w:rPr>
          <w:rFonts w:cstheme="minorHAnsi"/>
          <w:sz w:val="24"/>
          <w:szCs w:val="24"/>
        </w:rPr>
        <w:t xml:space="preserve">of Durham </w:t>
      </w:r>
    </w:p>
    <w:p w:rsidR="00D66108" w:rsidRDefault="00D66108" w:rsidP="00D66108">
      <w:pPr>
        <w:spacing w:after="0" w:line="240" w:lineRule="auto"/>
        <w:ind w:left="-270"/>
        <w:rPr>
          <w:rFonts w:cstheme="minorHAnsi"/>
          <w:sz w:val="24"/>
          <w:szCs w:val="24"/>
        </w:rPr>
      </w:pPr>
      <w:r w:rsidRPr="00125F0E">
        <w:rPr>
          <w:rFonts w:cstheme="minorHAnsi"/>
          <w:sz w:val="24"/>
          <w:szCs w:val="24"/>
        </w:rPr>
        <w:t>Sydney Miller</w:t>
      </w:r>
      <w:r>
        <w:rPr>
          <w:rFonts w:cstheme="minorHAnsi"/>
          <w:sz w:val="24"/>
          <w:szCs w:val="24"/>
        </w:rPr>
        <w:t xml:space="preserve"> –</w:t>
      </w:r>
      <w:r w:rsidRPr="00125F0E">
        <w:rPr>
          <w:rFonts w:cstheme="minorHAnsi"/>
          <w:sz w:val="24"/>
          <w:szCs w:val="24"/>
        </w:rPr>
        <w:t xml:space="preserve"> City</w:t>
      </w:r>
      <w:r>
        <w:rPr>
          <w:rFonts w:cstheme="minorHAnsi"/>
          <w:sz w:val="24"/>
          <w:szCs w:val="24"/>
        </w:rPr>
        <w:t xml:space="preserve"> </w:t>
      </w:r>
      <w:r w:rsidRPr="00125F0E">
        <w:rPr>
          <w:rFonts w:cstheme="minorHAnsi"/>
          <w:sz w:val="24"/>
          <w:szCs w:val="24"/>
        </w:rPr>
        <w:t xml:space="preserve">of Durham </w:t>
      </w:r>
    </w:p>
    <w:p w:rsidR="00E05C05" w:rsidRDefault="00E05C05" w:rsidP="00D66108">
      <w:pPr>
        <w:spacing w:after="0" w:line="240" w:lineRule="auto"/>
        <w:ind w:left="-270"/>
        <w:rPr>
          <w:rFonts w:cstheme="minorHAnsi"/>
          <w:sz w:val="24"/>
          <w:szCs w:val="24"/>
        </w:rPr>
      </w:pPr>
      <w:r>
        <w:rPr>
          <w:rFonts w:cstheme="minorHAnsi"/>
          <w:sz w:val="24"/>
          <w:szCs w:val="24"/>
        </w:rPr>
        <w:t>Steve Ward – Harnett County</w:t>
      </w:r>
    </w:p>
    <w:p w:rsidR="00E05C05" w:rsidRDefault="00E05C05" w:rsidP="00D66108">
      <w:pPr>
        <w:spacing w:after="0" w:line="240" w:lineRule="auto"/>
        <w:ind w:left="-270"/>
        <w:rPr>
          <w:rFonts w:cstheme="minorHAnsi"/>
          <w:sz w:val="24"/>
          <w:szCs w:val="24"/>
        </w:rPr>
      </w:pPr>
      <w:r>
        <w:rPr>
          <w:rFonts w:cstheme="minorHAnsi"/>
          <w:sz w:val="24"/>
          <w:szCs w:val="24"/>
        </w:rPr>
        <w:t xml:space="preserve">Marie </w:t>
      </w:r>
      <w:proofErr w:type="spellStart"/>
      <w:r w:rsidR="00210C68">
        <w:rPr>
          <w:rFonts w:cstheme="minorHAnsi"/>
          <w:sz w:val="24"/>
          <w:szCs w:val="24"/>
        </w:rPr>
        <w:t>Strandwitz</w:t>
      </w:r>
      <w:proofErr w:type="spellEnd"/>
      <w:r>
        <w:rPr>
          <w:rFonts w:cstheme="minorHAnsi"/>
          <w:sz w:val="24"/>
          <w:szCs w:val="24"/>
        </w:rPr>
        <w:t>– Town of Hillsborough</w:t>
      </w:r>
    </w:p>
    <w:p w:rsidR="00D137DD" w:rsidRDefault="00D137DD" w:rsidP="00D66108">
      <w:pPr>
        <w:spacing w:after="0" w:line="240" w:lineRule="auto"/>
        <w:ind w:left="-270"/>
        <w:rPr>
          <w:rFonts w:cstheme="minorHAnsi"/>
          <w:sz w:val="24"/>
          <w:szCs w:val="24"/>
        </w:rPr>
      </w:pPr>
      <w:r>
        <w:rPr>
          <w:rFonts w:cstheme="minorHAnsi"/>
          <w:sz w:val="24"/>
          <w:szCs w:val="24"/>
        </w:rPr>
        <w:t>Chandra Farmer – Johnston County</w:t>
      </w:r>
    </w:p>
    <w:p w:rsidR="00D66108" w:rsidRPr="00125F0E" w:rsidRDefault="00D137DD" w:rsidP="00D66108">
      <w:pPr>
        <w:spacing w:after="0" w:line="240" w:lineRule="auto"/>
        <w:ind w:left="-270"/>
        <w:rPr>
          <w:rFonts w:cstheme="minorHAnsi"/>
          <w:sz w:val="24"/>
          <w:szCs w:val="24"/>
        </w:rPr>
      </w:pPr>
      <w:r>
        <w:rPr>
          <w:rFonts w:cstheme="minorHAnsi"/>
          <w:sz w:val="24"/>
          <w:szCs w:val="24"/>
        </w:rPr>
        <w:t>Josh Baird</w:t>
      </w:r>
      <w:r w:rsidR="00D66108">
        <w:rPr>
          <w:rFonts w:cstheme="minorHAnsi"/>
          <w:sz w:val="24"/>
          <w:szCs w:val="24"/>
        </w:rPr>
        <w:t xml:space="preserve"> – Town of Morrisville</w:t>
      </w:r>
    </w:p>
    <w:p w:rsidR="00D66108" w:rsidRPr="00125F0E" w:rsidRDefault="00D66108" w:rsidP="00D66108">
      <w:pPr>
        <w:spacing w:after="0" w:line="240" w:lineRule="auto"/>
        <w:ind w:left="-270"/>
        <w:rPr>
          <w:rFonts w:cstheme="minorHAnsi"/>
          <w:sz w:val="24"/>
          <w:szCs w:val="24"/>
        </w:rPr>
      </w:pPr>
      <w:r w:rsidRPr="00125F0E">
        <w:rPr>
          <w:rFonts w:cstheme="minorHAnsi"/>
          <w:sz w:val="24"/>
          <w:szCs w:val="24"/>
        </w:rPr>
        <w:t>Howard Fleming, Jr. – Orange County</w:t>
      </w:r>
    </w:p>
    <w:p w:rsidR="00D66108" w:rsidRDefault="00D66108" w:rsidP="00D66108">
      <w:pPr>
        <w:spacing w:after="0" w:line="240" w:lineRule="auto"/>
        <w:ind w:left="-270"/>
        <w:rPr>
          <w:rFonts w:cstheme="minorHAnsi"/>
          <w:sz w:val="24"/>
          <w:szCs w:val="24"/>
        </w:rPr>
      </w:pPr>
      <w:r w:rsidRPr="00125F0E">
        <w:rPr>
          <w:rFonts w:cstheme="minorHAnsi"/>
          <w:sz w:val="24"/>
          <w:szCs w:val="24"/>
        </w:rPr>
        <w:t>Ruth Rouse</w:t>
      </w:r>
      <w:r>
        <w:rPr>
          <w:rFonts w:cstheme="minorHAnsi"/>
          <w:sz w:val="24"/>
          <w:szCs w:val="24"/>
        </w:rPr>
        <w:t xml:space="preserve"> –</w:t>
      </w:r>
      <w:r w:rsidRPr="00125F0E">
        <w:rPr>
          <w:rFonts w:cstheme="minorHAnsi"/>
          <w:sz w:val="24"/>
          <w:szCs w:val="24"/>
        </w:rPr>
        <w:t xml:space="preserve"> OWASA</w:t>
      </w:r>
      <w:r>
        <w:rPr>
          <w:rFonts w:cstheme="minorHAnsi"/>
          <w:sz w:val="24"/>
          <w:szCs w:val="24"/>
        </w:rPr>
        <w:t xml:space="preserve"> </w:t>
      </w:r>
    </w:p>
    <w:p w:rsidR="00E240C5" w:rsidRDefault="00E240C5" w:rsidP="00D66108">
      <w:pPr>
        <w:spacing w:after="0" w:line="240" w:lineRule="auto"/>
        <w:ind w:left="-270"/>
        <w:rPr>
          <w:rFonts w:cstheme="minorHAnsi"/>
          <w:sz w:val="24"/>
          <w:szCs w:val="24"/>
        </w:rPr>
      </w:pPr>
      <w:r>
        <w:rPr>
          <w:rFonts w:cstheme="minorHAnsi"/>
          <w:sz w:val="24"/>
          <w:szCs w:val="24"/>
        </w:rPr>
        <w:t>Elizabeth Goodson – Town of Pittsboro</w:t>
      </w:r>
    </w:p>
    <w:p w:rsidR="004A46C9" w:rsidRPr="00125F0E" w:rsidRDefault="004A46C9" w:rsidP="004A46C9">
      <w:pPr>
        <w:spacing w:after="0" w:line="240" w:lineRule="auto"/>
        <w:ind w:left="-270"/>
        <w:rPr>
          <w:rFonts w:cstheme="minorHAnsi"/>
          <w:sz w:val="24"/>
          <w:szCs w:val="24"/>
        </w:rPr>
      </w:pPr>
      <w:r w:rsidRPr="00125F0E">
        <w:rPr>
          <w:rFonts w:cstheme="minorHAnsi"/>
          <w:sz w:val="24"/>
          <w:szCs w:val="24"/>
        </w:rPr>
        <w:t>Warren Miller</w:t>
      </w:r>
      <w:r>
        <w:rPr>
          <w:rFonts w:cstheme="minorHAnsi"/>
          <w:sz w:val="24"/>
          <w:szCs w:val="24"/>
        </w:rPr>
        <w:t xml:space="preserve"> –</w:t>
      </w:r>
      <w:r w:rsidRPr="00125F0E">
        <w:rPr>
          <w:rFonts w:cstheme="minorHAnsi"/>
          <w:sz w:val="24"/>
          <w:szCs w:val="24"/>
        </w:rPr>
        <w:t xml:space="preserve"> Fountainworks</w:t>
      </w:r>
      <w:r>
        <w:rPr>
          <w:rFonts w:cstheme="minorHAnsi"/>
          <w:sz w:val="24"/>
          <w:szCs w:val="24"/>
        </w:rPr>
        <w:t xml:space="preserve"> </w:t>
      </w:r>
    </w:p>
    <w:p w:rsidR="004E754E" w:rsidRDefault="00D66108" w:rsidP="004E754E">
      <w:pPr>
        <w:spacing w:after="0" w:line="240" w:lineRule="auto"/>
        <w:ind w:left="-270"/>
        <w:rPr>
          <w:rFonts w:cstheme="minorHAnsi"/>
          <w:sz w:val="24"/>
          <w:szCs w:val="24"/>
        </w:rPr>
      </w:pPr>
      <w:r w:rsidRPr="00125F0E">
        <w:rPr>
          <w:rFonts w:cstheme="minorHAnsi"/>
          <w:sz w:val="24"/>
          <w:szCs w:val="24"/>
        </w:rPr>
        <w:t>Leila Goodwin</w:t>
      </w:r>
      <w:r>
        <w:rPr>
          <w:rFonts w:cstheme="minorHAnsi"/>
          <w:sz w:val="24"/>
          <w:szCs w:val="24"/>
        </w:rPr>
        <w:t xml:space="preserve"> –</w:t>
      </w:r>
      <w:r w:rsidRPr="00125F0E">
        <w:rPr>
          <w:rFonts w:cstheme="minorHAnsi"/>
          <w:sz w:val="24"/>
          <w:szCs w:val="24"/>
        </w:rPr>
        <w:t xml:space="preserve"> Fountainworks</w:t>
      </w:r>
    </w:p>
    <w:p w:rsidR="004E754E" w:rsidRDefault="004E754E" w:rsidP="004E754E">
      <w:pPr>
        <w:spacing w:after="0" w:line="240" w:lineRule="auto"/>
        <w:ind w:left="-270"/>
        <w:rPr>
          <w:rFonts w:cstheme="minorHAnsi"/>
          <w:sz w:val="24"/>
          <w:szCs w:val="24"/>
        </w:rPr>
      </w:pPr>
      <w:r>
        <w:rPr>
          <w:rFonts w:cstheme="minorHAnsi"/>
          <w:sz w:val="24"/>
          <w:szCs w:val="24"/>
        </w:rPr>
        <w:t>Kevin Irby – CDM Smith</w:t>
      </w:r>
    </w:p>
    <w:p w:rsidR="004E754E" w:rsidRPr="00125F0E" w:rsidRDefault="004E754E" w:rsidP="004E754E">
      <w:pPr>
        <w:spacing w:after="0" w:line="240" w:lineRule="auto"/>
        <w:ind w:left="-270"/>
        <w:rPr>
          <w:rFonts w:cstheme="minorHAnsi"/>
          <w:sz w:val="24"/>
          <w:szCs w:val="24"/>
        </w:rPr>
      </w:pPr>
      <w:r>
        <w:rPr>
          <w:rFonts w:cstheme="minorHAnsi"/>
          <w:sz w:val="24"/>
          <w:szCs w:val="24"/>
        </w:rPr>
        <w:t>Adam Sharpe - HDR</w:t>
      </w:r>
    </w:p>
    <w:p w:rsidR="00517C19" w:rsidRPr="0028528E" w:rsidRDefault="00517C19" w:rsidP="00A03684">
      <w:pPr>
        <w:spacing w:after="0" w:line="240" w:lineRule="auto"/>
        <w:rPr>
          <w:rFonts w:ascii="Garamond" w:hAnsi="Garamond"/>
          <w:sz w:val="24"/>
          <w:szCs w:val="24"/>
        </w:rPr>
      </w:pPr>
    </w:p>
    <w:sectPr w:rsidR="00517C19" w:rsidRPr="0028528E" w:rsidSect="00B702E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20" w:rsidRDefault="00C55120" w:rsidP="000C40C3">
      <w:pPr>
        <w:spacing w:after="0" w:line="240" w:lineRule="auto"/>
      </w:pPr>
      <w:r>
        <w:separator/>
      </w:r>
    </w:p>
  </w:endnote>
  <w:endnote w:type="continuationSeparator" w:id="0">
    <w:p w:rsidR="00C55120" w:rsidRDefault="00C55120"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20" w:rsidRDefault="00C55120" w:rsidP="000C40C3">
      <w:pPr>
        <w:spacing w:after="0" w:line="240" w:lineRule="auto"/>
      </w:pPr>
      <w:r>
        <w:separator/>
      </w:r>
    </w:p>
  </w:footnote>
  <w:footnote w:type="continuationSeparator" w:id="0">
    <w:p w:rsidR="00C55120" w:rsidRDefault="00C55120" w:rsidP="000C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4F" w:rsidRDefault="00A0544F">
    <w:pPr>
      <w:pStyle w:val="Header"/>
    </w:pPr>
    <w:r>
      <w:t>Triangle Water Supply Partnership</w:t>
    </w:r>
    <w:r>
      <w:tab/>
    </w:r>
    <w:r>
      <w:tab/>
    </w:r>
    <w:r w:rsidR="00FD3198">
      <w:t xml:space="preserve">Page </w:t>
    </w:r>
    <w:r w:rsidR="00FD3198">
      <w:rPr>
        <w:b/>
        <w:bCs/>
      </w:rPr>
      <w:fldChar w:fldCharType="begin"/>
    </w:r>
    <w:r w:rsidR="00FD3198">
      <w:rPr>
        <w:b/>
        <w:bCs/>
      </w:rPr>
      <w:instrText xml:space="preserve"> PAGE  \* Arabic  \* MERGEFORMAT </w:instrText>
    </w:r>
    <w:r w:rsidR="00FD3198">
      <w:rPr>
        <w:b/>
        <w:bCs/>
      </w:rPr>
      <w:fldChar w:fldCharType="separate"/>
    </w:r>
    <w:r w:rsidR="004D41E7">
      <w:rPr>
        <w:b/>
        <w:bCs/>
        <w:noProof/>
      </w:rPr>
      <w:t>5</w:t>
    </w:r>
    <w:r w:rsidR="00FD3198">
      <w:rPr>
        <w:b/>
        <w:bCs/>
      </w:rPr>
      <w:fldChar w:fldCharType="end"/>
    </w:r>
    <w:r w:rsidR="00FD3198">
      <w:t xml:space="preserve"> of </w:t>
    </w:r>
    <w:r w:rsidR="00FD3198">
      <w:rPr>
        <w:b/>
        <w:bCs/>
      </w:rPr>
      <w:fldChar w:fldCharType="begin"/>
    </w:r>
    <w:r w:rsidR="00FD3198">
      <w:rPr>
        <w:b/>
        <w:bCs/>
      </w:rPr>
      <w:instrText xml:space="preserve"> NUMPAGES  \* Arabic  \* MERGEFORMAT </w:instrText>
    </w:r>
    <w:r w:rsidR="00FD3198">
      <w:rPr>
        <w:b/>
        <w:bCs/>
      </w:rPr>
      <w:fldChar w:fldCharType="separate"/>
    </w:r>
    <w:r w:rsidR="004D41E7">
      <w:rPr>
        <w:b/>
        <w:bCs/>
        <w:noProof/>
      </w:rPr>
      <w:t>6</w:t>
    </w:r>
    <w:r w:rsidR="00FD3198">
      <w:rPr>
        <w:b/>
        <w:bCs/>
      </w:rPr>
      <w:fldChar w:fldCharType="end"/>
    </w:r>
  </w:p>
  <w:p w:rsidR="00A0544F" w:rsidRDefault="00A0544F">
    <w:pPr>
      <w:pStyle w:val="Header"/>
    </w:pPr>
    <w:r>
      <w:t>December 7, 2018 Meeting Summary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B9F"/>
    <w:multiLevelType w:val="hybridMultilevel"/>
    <w:tmpl w:val="C61CDA60"/>
    <w:lvl w:ilvl="0" w:tplc="997A7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669B"/>
    <w:multiLevelType w:val="hybridMultilevel"/>
    <w:tmpl w:val="23D05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6F98"/>
    <w:multiLevelType w:val="hybridMultilevel"/>
    <w:tmpl w:val="4208A316"/>
    <w:lvl w:ilvl="0" w:tplc="0409000F">
      <w:start w:val="1"/>
      <w:numFmt w:val="decimal"/>
      <w:lvlText w:val="%1."/>
      <w:lvlJc w:val="left"/>
      <w:pPr>
        <w:ind w:left="720" w:hanging="360"/>
      </w:pPr>
      <w:rPr>
        <w:rFonts w:hint="default"/>
      </w:rPr>
    </w:lvl>
    <w:lvl w:ilvl="1" w:tplc="FD125F2E">
      <w:start w:val="1"/>
      <w:numFmt w:val="bullet"/>
      <w:lvlText w:val="-"/>
      <w:lvlJc w:val="left"/>
      <w:pPr>
        <w:ind w:left="1440" w:hanging="360"/>
      </w:pPr>
      <w:rPr>
        <w:rFonts w:ascii="Garamond" w:eastAsia="Calibri"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14B9"/>
    <w:multiLevelType w:val="multilevel"/>
    <w:tmpl w:val="3DD6C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54044"/>
    <w:multiLevelType w:val="hybridMultilevel"/>
    <w:tmpl w:val="58A8A5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27703"/>
    <w:multiLevelType w:val="hybridMultilevel"/>
    <w:tmpl w:val="1CB8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062F"/>
    <w:multiLevelType w:val="hybridMultilevel"/>
    <w:tmpl w:val="42A07072"/>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B7D6C"/>
    <w:multiLevelType w:val="hybridMultilevel"/>
    <w:tmpl w:val="B42C89C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E46EFD"/>
    <w:multiLevelType w:val="hybridMultilevel"/>
    <w:tmpl w:val="7EEEEF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96282"/>
    <w:multiLevelType w:val="hybridMultilevel"/>
    <w:tmpl w:val="E22E7A08"/>
    <w:lvl w:ilvl="0" w:tplc="AA7AA8D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B073CA"/>
    <w:multiLevelType w:val="multilevel"/>
    <w:tmpl w:val="810892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91E58"/>
    <w:multiLevelType w:val="hybridMultilevel"/>
    <w:tmpl w:val="688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4D81"/>
    <w:multiLevelType w:val="hybridMultilevel"/>
    <w:tmpl w:val="2E887D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757235"/>
    <w:multiLevelType w:val="hybridMultilevel"/>
    <w:tmpl w:val="529458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8110F"/>
    <w:multiLevelType w:val="hybridMultilevel"/>
    <w:tmpl w:val="603C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E5F7A"/>
    <w:multiLevelType w:val="hybridMultilevel"/>
    <w:tmpl w:val="E5DA67C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A3EC7"/>
    <w:multiLevelType w:val="hybridMultilevel"/>
    <w:tmpl w:val="2D64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50001"/>
    <w:multiLevelType w:val="hybridMultilevel"/>
    <w:tmpl w:val="B3FE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466EB"/>
    <w:multiLevelType w:val="hybridMultilevel"/>
    <w:tmpl w:val="3DD6C8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B037F"/>
    <w:multiLevelType w:val="hybridMultilevel"/>
    <w:tmpl w:val="9D7C2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5305C4"/>
    <w:multiLevelType w:val="hybridMultilevel"/>
    <w:tmpl w:val="9E6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524E1"/>
    <w:multiLevelType w:val="hybridMultilevel"/>
    <w:tmpl w:val="168A2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641208"/>
    <w:multiLevelType w:val="hybridMultilevel"/>
    <w:tmpl w:val="F46A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DC67D7"/>
    <w:multiLevelType w:val="hybridMultilevel"/>
    <w:tmpl w:val="E0B045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2F4F83"/>
    <w:multiLevelType w:val="hybridMultilevel"/>
    <w:tmpl w:val="5B5656AA"/>
    <w:lvl w:ilvl="0" w:tplc="FADEC692">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A77F9"/>
    <w:multiLevelType w:val="hybridMultilevel"/>
    <w:tmpl w:val="4D2E621E"/>
    <w:lvl w:ilvl="0" w:tplc="1F54437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780263"/>
    <w:multiLevelType w:val="hybridMultilevel"/>
    <w:tmpl w:val="6AB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C5E01"/>
    <w:multiLevelType w:val="hybridMultilevel"/>
    <w:tmpl w:val="2000098C"/>
    <w:lvl w:ilvl="0" w:tplc="997A76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D42EB"/>
    <w:multiLevelType w:val="hybridMultilevel"/>
    <w:tmpl w:val="F30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B0EDB"/>
    <w:multiLevelType w:val="hybridMultilevel"/>
    <w:tmpl w:val="E52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26F63"/>
    <w:multiLevelType w:val="hybridMultilevel"/>
    <w:tmpl w:val="14824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D3A9D"/>
    <w:multiLevelType w:val="hybridMultilevel"/>
    <w:tmpl w:val="D382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9B02C5"/>
    <w:multiLevelType w:val="hybridMultilevel"/>
    <w:tmpl w:val="F5AED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55C70"/>
    <w:multiLevelType w:val="hybridMultilevel"/>
    <w:tmpl w:val="63E267A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7D01780"/>
    <w:multiLevelType w:val="hybridMultilevel"/>
    <w:tmpl w:val="8108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2326B1"/>
    <w:multiLevelType w:val="hybridMultilevel"/>
    <w:tmpl w:val="3D7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96B57"/>
    <w:multiLevelType w:val="hybridMultilevel"/>
    <w:tmpl w:val="46C0B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B77EF"/>
    <w:multiLevelType w:val="hybridMultilevel"/>
    <w:tmpl w:val="E0FEFA6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EE82F60"/>
    <w:multiLevelType w:val="hybridMultilevel"/>
    <w:tmpl w:val="D7906A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72B64"/>
    <w:multiLevelType w:val="hybridMultilevel"/>
    <w:tmpl w:val="8F16EB2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8A71E6"/>
    <w:multiLevelType w:val="hybridMultilevel"/>
    <w:tmpl w:val="915E2D0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73332"/>
    <w:multiLevelType w:val="hybridMultilevel"/>
    <w:tmpl w:val="224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D1191"/>
    <w:multiLevelType w:val="multilevel"/>
    <w:tmpl w:val="200009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65E81"/>
    <w:multiLevelType w:val="hybridMultilevel"/>
    <w:tmpl w:val="B73AB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1527D"/>
    <w:multiLevelType w:val="hybridMultilevel"/>
    <w:tmpl w:val="9C76D5E6"/>
    <w:lvl w:ilvl="0" w:tplc="997A7626">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B466B"/>
    <w:multiLevelType w:val="hybridMultilevel"/>
    <w:tmpl w:val="32EE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170E67"/>
    <w:multiLevelType w:val="hybridMultilevel"/>
    <w:tmpl w:val="85CC6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39"/>
  </w:num>
  <w:num w:numId="4">
    <w:abstractNumId w:val="24"/>
  </w:num>
  <w:num w:numId="5">
    <w:abstractNumId w:val="40"/>
  </w:num>
  <w:num w:numId="6">
    <w:abstractNumId w:val="15"/>
  </w:num>
  <w:num w:numId="7">
    <w:abstractNumId w:val="6"/>
  </w:num>
  <w:num w:numId="8">
    <w:abstractNumId w:val="44"/>
  </w:num>
  <w:num w:numId="9">
    <w:abstractNumId w:val="27"/>
  </w:num>
  <w:num w:numId="10">
    <w:abstractNumId w:val="42"/>
  </w:num>
  <w:num w:numId="11">
    <w:abstractNumId w:val="18"/>
  </w:num>
  <w:num w:numId="12">
    <w:abstractNumId w:val="3"/>
  </w:num>
  <w:num w:numId="13">
    <w:abstractNumId w:val="13"/>
  </w:num>
  <w:num w:numId="14">
    <w:abstractNumId w:val="0"/>
  </w:num>
  <w:num w:numId="15">
    <w:abstractNumId w:val="34"/>
  </w:num>
  <w:num w:numId="16">
    <w:abstractNumId w:val="10"/>
  </w:num>
  <w:num w:numId="17">
    <w:abstractNumId w:val="32"/>
  </w:num>
  <w:num w:numId="18">
    <w:abstractNumId w:val="31"/>
  </w:num>
  <w:num w:numId="19">
    <w:abstractNumId w:val="35"/>
  </w:num>
  <w:num w:numId="20">
    <w:abstractNumId w:val="16"/>
  </w:num>
  <w:num w:numId="21">
    <w:abstractNumId w:val="1"/>
  </w:num>
  <w:num w:numId="22">
    <w:abstractNumId w:val="8"/>
  </w:num>
  <w:num w:numId="23">
    <w:abstractNumId w:val="45"/>
  </w:num>
  <w:num w:numId="24">
    <w:abstractNumId w:val="36"/>
  </w:num>
  <w:num w:numId="25">
    <w:abstractNumId w:val="17"/>
  </w:num>
  <w:num w:numId="26">
    <w:abstractNumId w:val="1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9"/>
  </w:num>
  <w:num w:numId="32">
    <w:abstractNumId w:val="21"/>
  </w:num>
  <w:num w:numId="33">
    <w:abstractNumId w:val="5"/>
  </w:num>
  <w:num w:numId="34">
    <w:abstractNumId w:val="37"/>
  </w:num>
  <w:num w:numId="35">
    <w:abstractNumId w:val="26"/>
  </w:num>
  <w:num w:numId="36">
    <w:abstractNumId w:val="33"/>
  </w:num>
  <w:num w:numId="37">
    <w:abstractNumId w:val="30"/>
  </w:num>
  <w:num w:numId="38">
    <w:abstractNumId w:val="46"/>
  </w:num>
  <w:num w:numId="39">
    <w:abstractNumId w:val="2"/>
  </w:num>
  <w:num w:numId="40">
    <w:abstractNumId w:val="22"/>
  </w:num>
  <w:num w:numId="41">
    <w:abstractNumId w:val="43"/>
  </w:num>
  <w:num w:numId="42">
    <w:abstractNumId w:val="38"/>
  </w:num>
  <w:num w:numId="43">
    <w:abstractNumId w:val="4"/>
  </w:num>
  <w:num w:numId="44">
    <w:abstractNumId w:val="14"/>
  </w:num>
  <w:num w:numId="45">
    <w:abstractNumId w:val="20"/>
  </w:num>
  <w:num w:numId="46">
    <w:abstractNumId w:val="28"/>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24E9"/>
    <w:rsid w:val="00002EB7"/>
    <w:rsid w:val="00003A18"/>
    <w:rsid w:val="0001217D"/>
    <w:rsid w:val="00020563"/>
    <w:rsid w:val="00022A26"/>
    <w:rsid w:val="00023F67"/>
    <w:rsid w:val="000253EF"/>
    <w:rsid w:val="00036BD9"/>
    <w:rsid w:val="00036E8F"/>
    <w:rsid w:val="0004041D"/>
    <w:rsid w:val="00042CF8"/>
    <w:rsid w:val="000442F5"/>
    <w:rsid w:val="000502B9"/>
    <w:rsid w:val="00050409"/>
    <w:rsid w:val="00060CE3"/>
    <w:rsid w:val="000666CB"/>
    <w:rsid w:val="000717FB"/>
    <w:rsid w:val="00076319"/>
    <w:rsid w:val="0007667C"/>
    <w:rsid w:val="00076C94"/>
    <w:rsid w:val="000808A7"/>
    <w:rsid w:val="00081490"/>
    <w:rsid w:val="0008155F"/>
    <w:rsid w:val="0008300D"/>
    <w:rsid w:val="000836D4"/>
    <w:rsid w:val="0008774F"/>
    <w:rsid w:val="000900A3"/>
    <w:rsid w:val="00092C2D"/>
    <w:rsid w:val="000963E9"/>
    <w:rsid w:val="000A1681"/>
    <w:rsid w:val="000A6B01"/>
    <w:rsid w:val="000A6D92"/>
    <w:rsid w:val="000B24E9"/>
    <w:rsid w:val="000C40C3"/>
    <w:rsid w:val="000D1CEE"/>
    <w:rsid w:val="000D79D4"/>
    <w:rsid w:val="000E4635"/>
    <w:rsid w:val="000E6190"/>
    <w:rsid w:val="000E6F4C"/>
    <w:rsid w:val="000F08EF"/>
    <w:rsid w:val="000F2DBB"/>
    <w:rsid w:val="000F4A46"/>
    <w:rsid w:val="000F5D7A"/>
    <w:rsid w:val="00100937"/>
    <w:rsid w:val="0010782A"/>
    <w:rsid w:val="00110D7A"/>
    <w:rsid w:val="00132962"/>
    <w:rsid w:val="00137A95"/>
    <w:rsid w:val="00137FD5"/>
    <w:rsid w:val="001448C7"/>
    <w:rsid w:val="001474B1"/>
    <w:rsid w:val="00161AE0"/>
    <w:rsid w:val="00166510"/>
    <w:rsid w:val="00173DA9"/>
    <w:rsid w:val="0017631A"/>
    <w:rsid w:val="00181545"/>
    <w:rsid w:val="001828A6"/>
    <w:rsid w:val="00183B61"/>
    <w:rsid w:val="0019186D"/>
    <w:rsid w:val="00195EDB"/>
    <w:rsid w:val="001A2462"/>
    <w:rsid w:val="001A78AF"/>
    <w:rsid w:val="001B58A3"/>
    <w:rsid w:val="001C5A8D"/>
    <w:rsid w:val="001D1833"/>
    <w:rsid w:val="001D5026"/>
    <w:rsid w:val="001D51F2"/>
    <w:rsid w:val="001E4669"/>
    <w:rsid w:val="001E5177"/>
    <w:rsid w:val="001E5746"/>
    <w:rsid w:val="001E6B20"/>
    <w:rsid w:val="001E72EF"/>
    <w:rsid w:val="001F6ACD"/>
    <w:rsid w:val="0020238E"/>
    <w:rsid w:val="002024E8"/>
    <w:rsid w:val="002057DE"/>
    <w:rsid w:val="00210C68"/>
    <w:rsid w:val="00211AE1"/>
    <w:rsid w:val="00212173"/>
    <w:rsid w:val="00216EBC"/>
    <w:rsid w:val="002235D0"/>
    <w:rsid w:val="002361BD"/>
    <w:rsid w:val="0023655E"/>
    <w:rsid w:val="0024176D"/>
    <w:rsid w:val="0024207B"/>
    <w:rsid w:val="00243069"/>
    <w:rsid w:val="00244933"/>
    <w:rsid w:val="00245FD2"/>
    <w:rsid w:val="002520B6"/>
    <w:rsid w:val="00254A03"/>
    <w:rsid w:val="00254D83"/>
    <w:rsid w:val="00262D70"/>
    <w:rsid w:val="002678B0"/>
    <w:rsid w:val="002725EA"/>
    <w:rsid w:val="0027624A"/>
    <w:rsid w:val="0028322C"/>
    <w:rsid w:val="002850CF"/>
    <w:rsid w:val="0028528E"/>
    <w:rsid w:val="00287A8C"/>
    <w:rsid w:val="002923E3"/>
    <w:rsid w:val="002951BE"/>
    <w:rsid w:val="00295502"/>
    <w:rsid w:val="00296A02"/>
    <w:rsid w:val="002A3321"/>
    <w:rsid w:val="002A7936"/>
    <w:rsid w:val="002C2C6A"/>
    <w:rsid w:val="002C4520"/>
    <w:rsid w:val="002C4799"/>
    <w:rsid w:val="002D084F"/>
    <w:rsid w:val="002D099F"/>
    <w:rsid w:val="002D16CA"/>
    <w:rsid w:val="002D4E66"/>
    <w:rsid w:val="002E5732"/>
    <w:rsid w:val="002E64B8"/>
    <w:rsid w:val="002E6C7E"/>
    <w:rsid w:val="002F2ED2"/>
    <w:rsid w:val="002F62F6"/>
    <w:rsid w:val="00301800"/>
    <w:rsid w:val="003024C5"/>
    <w:rsid w:val="00303F1F"/>
    <w:rsid w:val="00305D9B"/>
    <w:rsid w:val="003104B2"/>
    <w:rsid w:val="00312097"/>
    <w:rsid w:val="003121FF"/>
    <w:rsid w:val="00312E4C"/>
    <w:rsid w:val="003244D4"/>
    <w:rsid w:val="00326F5A"/>
    <w:rsid w:val="003339B1"/>
    <w:rsid w:val="00333CDE"/>
    <w:rsid w:val="0033542A"/>
    <w:rsid w:val="00352189"/>
    <w:rsid w:val="003538D9"/>
    <w:rsid w:val="003555F5"/>
    <w:rsid w:val="0036033C"/>
    <w:rsid w:val="00361BD9"/>
    <w:rsid w:val="00362F8B"/>
    <w:rsid w:val="00372F60"/>
    <w:rsid w:val="00381784"/>
    <w:rsid w:val="00381A9B"/>
    <w:rsid w:val="00381F55"/>
    <w:rsid w:val="00387987"/>
    <w:rsid w:val="00390C95"/>
    <w:rsid w:val="0039151B"/>
    <w:rsid w:val="003A1FDE"/>
    <w:rsid w:val="003A3E84"/>
    <w:rsid w:val="003A7D47"/>
    <w:rsid w:val="003B22CA"/>
    <w:rsid w:val="003B3594"/>
    <w:rsid w:val="003B5D62"/>
    <w:rsid w:val="003C1D3E"/>
    <w:rsid w:val="003C2D02"/>
    <w:rsid w:val="003C67C6"/>
    <w:rsid w:val="003D04F7"/>
    <w:rsid w:val="003D0C0E"/>
    <w:rsid w:val="003D14C2"/>
    <w:rsid w:val="003D25EA"/>
    <w:rsid w:val="003E2155"/>
    <w:rsid w:val="003E49F0"/>
    <w:rsid w:val="003E5A1D"/>
    <w:rsid w:val="003E6B4C"/>
    <w:rsid w:val="003E73BF"/>
    <w:rsid w:val="003F1EC4"/>
    <w:rsid w:val="003F3F2F"/>
    <w:rsid w:val="003F6BF0"/>
    <w:rsid w:val="00400EA6"/>
    <w:rsid w:val="00405D00"/>
    <w:rsid w:val="00411FE1"/>
    <w:rsid w:val="00412E49"/>
    <w:rsid w:val="004140AD"/>
    <w:rsid w:val="0041692B"/>
    <w:rsid w:val="00417F4D"/>
    <w:rsid w:val="0042131A"/>
    <w:rsid w:val="00421ECF"/>
    <w:rsid w:val="0042467B"/>
    <w:rsid w:val="004262DC"/>
    <w:rsid w:val="004275F4"/>
    <w:rsid w:val="004326C0"/>
    <w:rsid w:val="00435508"/>
    <w:rsid w:val="00440B3A"/>
    <w:rsid w:val="00442BA8"/>
    <w:rsid w:val="00442E83"/>
    <w:rsid w:val="00443DF5"/>
    <w:rsid w:val="004505C8"/>
    <w:rsid w:val="00464CCC"/>
    <w:rsid w:val="0046784F"/>
    <w:rsid w:val="004701F7"/>
    <w:rsid w:val="00474612"/>
    <w:rsid w:val="0048024D"/>
    <w:rsid w:val="004906EE"/>
    <w:rsid w:val="00495879"/>
    <w:rsid w:val="00496F3B"/>
    <w:rsid w:val="00497132"/>
    <w:rsid w:val="004A26B0"/>
    <w:rsid w:val="004A46C9"/>
    <w:rsid w:val="004B1010"/>
    <w:rsid w:val="004C19C8"/>
    <w:rsid w:val="004C4665"/>
    <w:rsid w:val="004D3687"/>
    <w:rsid w:val="004D41E7"/>
    <w:rsid w:val="004E0F78"/>
    <w:rsid w:val="004E1929"/>
    <w:rsid w:val="004E754E"/>
    <w:rsid w:val="004F0502"/>
    <w:rsid w:val="004F5FDC"/>
    <w:rsid w:val="00502533"/>
    <w:rsid w:val="00507724"/>
    <w:rsid w:val="00517C19"/>
    <w:rsid w:val="0053448A"/>
    <w:rsid w:val="00534712"/>
    <w:rsid w:val="00544A68"/>
    <w:rsid w:val="00551605"/>
    <w:rsid w:val="00551C55"/>
    <w:rsid w:val="0055653A"/>
    <w:rsid w:val="00566661"/>
    <w:rsid w:val="0056779B"/>
    <w:rsid w:val="00572462"/>
    <w:rsid w:val="005808D4"/>
    <w:rsid w:val="00585106"/>
    <w:rsid w:val="00586D5F"/>
    <w:rsid w:val="00590B3D"/>
    <w:rsid w:val="005927E3"/>
    <w:rsid w:val="005937CE"/>
    <w:rsid w:val="00597952"/>
    <w:rsid w:val="005A39F6"/>
    <w:rsid w:val="005A54CA"/>
    <w:rsid w:val="005A60C0"/>
    <w:rsid w:val="005B3DAD"/>
    <w:rsid w:val="005B79F5"/>
    <w:rsid w:val="005B7C8E"/>
    <w:rsid w:val="005C29D0"/>
    <w:rsid w:val="005C663B"/>
    <w:rsid w:val="005D17F6"/>
    <w:rsid w:val="005D7AF2"/>
    <w:rsid w:val="005E094B"/>
    <w:rsid w:val="005F69F4"/>
    <w:rsid w:val="00600227"/>
    <w:rsid w:val="006033E1"/>
    <w:rsid w:val="006051B6"/>
    <w:rsid w:val="006052D6"/>
    <w:rsid w:val="00610AA8"/>
    <w:rsid w:val="006145FD"/>
    <w:rsid w:val="00614BCF"/>
    <w:rsid w:val="006202F7"/>
    <w:rsid w:val="00620DC2"/>
    <w:rsid w:val="00620F12"/>
    <w:rsid w:val="00621B66"/>
    <w:rsid w:val="00621C08"/>
    <w:rsid w:val="00621F40"/>
    <w:rsid w:val="00622B7B"/>
    <w:rsid w:val="0062333C"/>
    <w:rsid w:val="006274B2"/>
    <w:rsid w:val="00643E22"/>
    <w:rsid w:val="00643FE5"/>
    <w:rsid w:val="0064654D"/>
    <w:rsid w:val="00647303"/>
    <w:rsid w:val="00654D51"/>
    <w:rsid w:val="00660E46"/>
    <w:rsid w:val="00661708"/>
    <w:rsid w:val="00666602"/>
    <w:rsid w:val="006700A2"/>
    <w:rsid w:val="00694C20"/>
    <w:rsid w:val="006976EF"/>
    <w:rsid w:val="00697F54"/>
    <w:rsid w:val="006A131E"/>
    <w:rsid w:val="006A1440"/>
    <w:rsid w:val="006A28DE"/>
    <w:rsid w:val="006A5E63"/>
    <w:rsid w:val="006A6204"/>
    <w:rsid w:val="006B09E9"/>
    <w:rsid w:val="006B0A42"/>
    <w:rsid w:val="006B134F"/>
    <w:rsid w:val="006B302D"/>
    <w:rsid w:val="006B3653"/>
    <w:rsid w:val="006B4D21"/>
    <w:rsid w:val="006C558D"/>
    <w:rsid w:val="006D088A"/>
    <w:rsid w:val="006D2652"/>
    <w:rsid w:val="006E09EB"/>
    <w:rsid w:val="006E1696"/>
    <w:rsid w:val="006E24F1"/>
    <w:rsid w:val="006E2677"/>
    <w:rsid w:val="006E37B2"/>
    <w:rsid w:val="006E3D20"/>
    <w:rsid w:val="006F00E4"/>
    <w:rsid w:val="006F2728"/>
    <w:rsid w:val="006F48ED"/>
    <w:rsid w:val="00701711"/>
    <w:rsid w:val="00704B9C"/>
    <w:rsid w:val="00706ADC"/>
    <w:rsid w:val="007075C5"/>
    <w:rsid w:val="00717651"/>
    <w:rsid w:val="00721048"/>
    <w:rsid w:val="00722F2C"/>
    <w:rsid w:val="00727E0E"/>
    <w:rsid w:val="00732B9B"/>
    <w:rsid w:val="00732FD7"/>
    <w:rsid w:val="00741819"/>
    <w:rsid w:val="00741EEF"/>
    <w:rsid w:val="0074620A"/>
    <w:rsid w:val="00757510"/>
    <w:rsid w:val="00757597"/>
    <w:rsid w:val="00761CB6"/>
    <w:rsid w:val="0077710A"/>
    <w:rsid w:val="00780590"/>
    <w:rsid w:val="007826A3"/>
    <w:rsid w:val="0078407D"/>
    <w:rsid w:val="00784825"/>
    <w:rsid w:val="00784C88"/>
    <w:rsid w:val="00786FBD"/>
    <w:rsid w:val="0078738D"/>
    <w:rsid w:val="007965E7"/>
    <w:rsid w:val="007A11F2"/>
    <w:rsid w:val="007A2CDB"/>
    <w:rsid w:val="007A4B88"/>
    <w:rsid w:val="007A5B1E"/>
    <w:rsid w:val="007B01DC"/>
    <w:rsid w:val="007B0AE6"/>
    <w:rsid w:val="007B41F5"/>
    <w:rsid w:val="007B67A3"/>
    <w:rsid w:val="007C1AE7"/>
    <w:rsid w:val="007C3199"/>
    <w:rsid w:val="007C79C4"/>
    <w:rsid w:val="007D002A"/>
    <w:rsid w:val="007D14D6"/>
    <w:rsid w:val="007D5F9E"/>
    <w:rsid w:val="007D6EC0"/>
    <w:rsid w:val="007E2F0A"/>
    <w:rsid w:val="007E4415"/>
    <w:rsid w:val="007E713B"/>
    <w:rsid w:val="007E7928"/>
    <w:rsid w:val="007F34F8"/>
    <w:rsid w:val="007F3911"/>
    <w:rsid w:val="007F5031"/>
    <w:rsid w:val="007F7EAB"/>
    <w:rsid w:val="00807E1C"/>
    <w:rsid w:val="00811A58"/>
    <w:rsid w:val="00813B8A"/>
    <w:rsid w:val="00821721"/>
    <w:rsid w:val="008249D8"/>
    <w:rsid w:val="00826195"/>
    <w:rsid w:val="00836612"/>
    <w:rsid w:val="008434E6"/>
    <w:rsid w:val="008600DA"/>
    <w:rsid w:val="00861B31"/>
    <w:rsid w:val="00861FBE"/>
    <w:rsid w:val="00865295"/>
    <w:rsid w:val="008707DF"/>
    <w:rsid w:val="008834EF"/>
    <w:rsid w:val="00884647"/>
    <w:rsid w:val="008856D9"/>
    <w:rsid w:val="008908B9"/>
    <w:rsid w:val="00892A53"/>
    <w:rsid w:val="008942C7"/>
    <w:rsid w:val="00894D28"/>
    <w:rsid w:val="00895E72"/>
    <w:rsid w:val="008A0CCA"/>
    <w:rsid w:val="008B014D"/>
    <w:rsid w:val="008B560C"/>
    <w:rsid w:val="008C2967"/>
    <w:rsid w:val="008C4004"/>
    <w:rsid w:val="008C6FF0"/>
    <w:rsid w:val="008D03B5"/>
    <w:rsid w:val="008D1715"/>
    <w:rsid w:val="008D4211"/>
    <w:rsid w:val="008D4941"/>
    <w:rsid w:val="008D573A"/>
    <w:rsid w:val="008D5BBF"/>
    <w:rsid w:val="008E4D04"/>
    <w:rsid w:val="008E5757"/>
    <w:rsid w:val="008F0636"/>
    <w:rsid w:val="008F13DB"/>
    <w:rsid w:val="008F3806"/>
    <w:rsid w:val="008F483D"/>
    <w:rsid w:val="009058C7"/>
    <w:rsid w:val="00911132"/>
    <w:rsid w:val="00911EEA"/>
    <w:rsid w:val="00913808"/>
    <w:rsid w:val="00917F04"/>
    <w:rsid w:val="009206EA"/>
    <w:rsid w:val="00920C40"/>
    <w:rsid w:val="00926A45"/>
    <w:rsid w:val="009348E4"/>
    <w:rsid w:val="00934C06"/>
    <w:rsid w:val="009461C1"/>
    <w:rsid w:val="00946CF4"/>
    <w:rsid w:val="009500FE"/>
    <w:rsid w:val="00967FB7"/>
    <w:rsid w:val="009762A6"/>
    <w:rsid w:val="009808E2"/>
    <w:rsid w:val="00985D38"/>
    <w:rsid w:val="00986825"/>
    <w:rsid w:val="0099079E"/>
    <w:rsid w:val="0099079F"/>
    <w:rsid w:val="0099382F"/>
    <w:rsid w:val="009A623A"/>
    <w:rsid w:val="009A66B5"/>
    <w:rsid w:val="009B7E95"/>
    <w:rsid w:val="009C093F"/>
    <w:rsid w:val="009C3F60"/>
    <w:rsid w:val="009D0D79"/>
    <w:rsid w:val="009D0FBD"/>
    <w:rsid w:val="009D3503"/>
    <w:rsid w:val="009D59EE"/>
    <w:rsid w:val="009D6C36"/>
    <w:rsid w:val="009D73BA"/>
    <w:rsid w:val="009E59CF"/>
    <w:rsid w:val="009E686A"/>
    <w:rsid w:val="009F1CD7"/>
    <w:rsid w:val="009F5FEC"/>
    <w:rsid w:val="00A00EAE"/>
    <w:rsid w:val="00A03684"/>
    <w:rsid w:val="00A04BE7"/>
    <w:rsid w:val="00A0544F"/>
    <w:rsid w:val="00A05B3C"/>
    <w:rsid w:val="00A07B40"/>
    <w:rsid w:val="00A1369D"/>
    <w:rsid w:val="00A155D5"/>
    <w:rsid w:val="00A21ED9"/>
    <w:rsid w:val="00A2399D"/>
    <w:rsid w:val="00A35C1E"/>
    <w:rsid w:val="00A375E2"/>
    <w:rsid w:val="00A438A4"/>
    <w:rsid w:val="00A443B1"/>
    <w:rsid w:val="00A45E85"/>
    <w:rsid w:val="00A46514"/>
    <w:rsid w:val="00A5281E"/>
    <w:rsid w:val="00A6215A"/>
    <w:rsid w:val="00A63D90"/>
    <w:rsid w:val="00A644C3"/>
    <w:rsid w:val="00A66A62"/>
    <w:rsid w:val="00A72134"/>
    <w:rsid w:val="00A721F0"/>
    <w:rsid w:val="00A75182"/>
    <w:rsid w:val="00A773A7"/>
    <w:rsid w:val="00A82124"/>
    <w:rsid w:val="00A8563E"/>
    <w:rsid w:val="00A86475"/>
    <w:rsid w:val="00A87C49"/>
    <w:rsid w:val="00A90891"/>
    <w:rsid w:val="00A95F08"/>
    <w:rsid w:val="00A971CC"/>
    <w:rsid w:val="00A97979"/>
    <w:rsid w:val="00AA2878"/>
    <w:rsid w:val="00AA762A"/>
    <w:rsid w:val="00AB19BC"/>
    <w:rsid w:val="00AB3010"/>
    <w:rsid w:val="00AB41A6"/>
    <w:rsid w:val="00AC0E57"/>
    <w:rsid w:val="00AC585D"/>
    <w:rsid w:val="00AC6343"/>
    <w:rsid w:val="00AC6678"/>
    <w:rsid w:val="00AD1972"/>
    <w:rsid w:val="00AD1BA2"/>
    <w:rsid w:val="00AD3688"/>
    <w:rsid w:val="00AD50FD"/>
    <w:rsid w:val="00AE2422"/>
    <w:rsid w:val="00AE52ED"/>
    <w:rsid w:val="00AF55A9"/>
    <w:rsid w:val="00AF66BD"/>
    <w:rsid w:val="00B07576"/>
    <w:rsid w:val="00B12E72"/>
    <w:rsid w:val="00B20B47"/>
    <w:rsid w:val="00B336CA"/>
    <w:rsid w:val="00B35277"/>
    <w:rsid w:val="00B35399"/>
    <w:rsid w:val="00B36E45"/>
    <w:rsid w:val="00B40EF8"/>
    <w:rsid w:val="00B432A7"/>
    <w:rsid w:val="00B474B0"/>
    <w:rsid w:val="00B53278"/>
    <w:rsid w:val="00B5469C"/>
    <w:rsid w:val="00B569FF"/>
    <w:rsid w:val="00B57F85"/>
    <w:rsid w:val="00B60921"/>
    <w:rsid w:val="00B60A23"/>
    <w:rsid w:val="00B610E0"/>
    <w:rsid w:val="00B67693"/>
    <w:rsid w:val="00B702E4"/>
    <w:rsid w:val="00B7441A"/>
    <w:rsid w:val="00B824F1"/>
    <w:rsid w:val="00B83207"/>
    <w:rsid w:val="00B858EC"/>
    <w:rsid w:val="00B864A6"/>
    <w:rsid w:val="00B93E57"/>
    <w:rsid w:val="00B96825"/>
    <w:rsid w:val="00B96B8F"/>
    <w:rsid w:val="00BA0079"/>
    <w:rsid w:val="00BA04D5"/>
    <w:rsid w:val="00BA2440"/>
    <w:rsid w:val="00BA35B4"/>
    <w:rsid w:val="00BB091A"/>
    <w:rsid w:val="00BB15B2"/>
    <w:rsid w:val="00BB7098"/>
    <w:rsid w:val="00BB7BD7"/>
    <w:rsid w:val="00BC1CC3"/>
    <w:rsid w:val="00BC3A8A"/>
    <w:rsid w:val="00BC54DD"/>
    <w:rsid w:val="00BD6323"/>
    <w:rsid w:val="00BE0351"/>
    <w:rsid w:val="00BE168F"/>
    <w:rsid w:val="00BE23C9"/>
    <w:rsid w:val="00BE438F"/>
    <w:rsid w:val="00BE62A0"/>
    <w:rsid w:val="00C02378"/>
    <w:rsid w:val="00C030B4"/>
    <w:rsid w:val="00C06178"/>
    <w:rsid w:val="00C065BE"/>
    <w:rsid w:val="00C066F0"/>
    <w:rsid w:val="00C21016"/>
    <w:rsid w:val="00C252DE"/>
    <w:rsid w:val="00C2642A"/>
    <w:rsid w:val="00C341CC"/>
    <w:rsid w:val="00C34C4F"/>
    <w:rsid w:val="00C35484"/>
    <w:rsid w:val="00C423F2"/>
    <w:rsid w:val="00C47DFB"/>
    <w:rsid w:val="00C51890"/>
    <w:rsid w:val="00C5396C"/>
    <w:rsid w:val="00C55120"/>
    <w:rsid w:val="00C6227B"/>
    <w:rsid w:val="00C665DC"/>
    <w:rsid w:val="00C67B6D"/>
    <w:rsid w:val="00C75CB8"/>
    <w:rsid w:val="00C80D33"/>
    <w:rsid w:val="00C84AA1"/>
    <w:rsid w:val="00C866AB"/>
    <w:rsid w:val="00C95CBD"/>
    <w:rsid w:val="00CB3FB4"/>
    <w:rsid w:val="00CC2D61"/>
    <w:rsid w:val="00CC3172"/>
    <w:rsid w:val="00CD0CB3"/>
    <w:rsid w:val="00CD0EC9"/>
    <w:rsid w:val="00CE4C84"/>
    <w:rsid w:val="00CE5727"/>
    <w:rsid w:val="00CF16C9"/>
    <w:rsid w:val="00CF454E"/>
    <w:rsid w:val="00CF7F67"/>
    <w:rsid w:val="00D03916"/>
    <w:rsid w:val="00D0758F"/>
    <w:rsid w:val="00D07713"/>
    <w:rsid w:val="00D07A0F"/>
    <w:rsid w:val="00D10E5E"/>
    <w:rsid w:val="00D137DD"/>
    <w:rsid w:val="00D14847"/>
    <w:rsid w:val="00D1497A"/>
    <w:rsid w:val="00D16782"/>
    <w:rsid w:val="00D25907"/>
    <w:rsid w:val="00D25F07"/>
    <w:rsid w:val="00D26662"/>
    <w:rsid w:val="00D2748B"/>
    <w:rsid w:val="00D27642"/>
    <w:rsid w:val="00D355B2"/>
    <w:rsid w:val="00D465F0"/>
    <w:rsid w:val="00D56AE8"/>
    <w:rsid w:val="00D6324D"/>
    <w:rsid w:val="00D64506"/>
    <w:rsid w:val="00D650AF"/>
    <w:rsid w:val="00D65EFE"/>
    <w:rsid w:val="00D66061"/>
    <w:rsid w:val="00D66108"/>
    <w:rsid w:val="00D66A69"/>
    <w:rsid w:val="00D715BD"/>
    <w:rsid w:val="00D7355B"/>
    <w:rsid w:val="00D7486D"/>
    <w:rsid w:val="00D758DA"/>
    <w:rsid w:val="00D75C49"/>
    <w:rsid w:val="00D7665E"/>
    <w:rsid w:val="00D808A3"/>
    <w:rsid w:val="00D812FE"/>
    <w:rsid w:val="00D87BD5"/>
    <w:rsid w:val="00D930B0"/>
    <w:rsid w:val="00D96F28"/>
    <w:rsid w:val="00D97E24"/>
    <w:rsid w:val="00DA1977"/>
    <w:rsid w:val="00DA23D5"/>
    <w:rsid w:val="00DA4A0F"/>
    <w:rsid w:val="00DA5616"/>
    <w:rsid w:val="00DA6376"/>
    <w:rsid w:val="00DB74DE"/>
    <w:rsid w:val="00DB7781"/>
    <w:rsid w:val="00DC325B"/>
    <w:rsid w:val="00DC3C71"/>
    <w:rsid w:val="00DD4197"/>
    <w:rsid w:val="00DD6466"/>
    <w:rsid w:val="00DE1F02"/>
    <w:rsid w:val="00DE78B9"/>
    <w:rsid w:val="00DF07AD"/>
    <w:rsid w:val="00DF11FE"/>
    <w:rsid w:val="00DF2520"/>
    <w:rsid w:val="00DF27FB"/>
    <w:rsid w:val="00DF2CE6"/>
    <w:rsid w:val="00DF6605"/>
    <w:rsid w:val="00DF6F13"/>
    <w:rsid w:val="00E00F6B"/>
    <w:rsid w:val="00E01869"/>
    <w:rsid w:val="00E039EC"/>
    <w:rsid w:val="00E05C05"/>
    <w:rsid w:val="00E07F34"/>
    <w:rsid w:val="00E13B89"/>
    <w:rsid w:val="00E1468E"/>
    <w:rsid w:val="00E16460"/>
    <w:rsid w:val="00E200C8"/>
    <w:rsid w:val="00E21E36"/>
    <w:rsid w:val="00E240C5"/>
    <w:rsid w:val="00E30602"/>
    <w:rsid w:val="00E353B3"/>
    <w:rsid w:val="00E42419"/>
    <w:rsid w:val="00E5366A"/>
    <w:rsid w:val="00E5434D"/>
    <w:rsid w:val="00E65FBC"/>
    <w:rsid w:val="00E7548C"/>
    <w:rsid w:val="00E84F15"/>
    <w:rsid w:val="00E851A9"/>
    <w:rsid w:val="00E8764B"/>
    <w:rsid w:val="00E90B93"/>
    <w:rsid w:val="00E9389A"/>
    <w:rsid w:val="00E95704"/>
    <w:rsid w:val="00EA25F9"/>
    <w:rsid w:val="00EC0D2B"/>
    <w:rsid w:val="00EC0F8B"/>
    <w:rsid w:val="00EC1AAC"/>
    <w:rsid w:val="00EC45BE"/>
    <w:rsid w:val="00EC4B3B"/>
    <w:rsid w:val="00EC5546"/>
    <w:rsid w:val="00ED19C0"/>
    <w:rsid w:val="00ED3E13"/>
    <w:rsid w:val="00EE791D"/>
    <w:rsid w:val="00EF14D0"/>
    <w:rsid w:val="00EF70F3"/>
    <w:rsid w:val="00F0096D"/>
    <w:rsid w:val="00F02B79"/>
    <w:rsid w:val="00F10848"/>
    <w:rsid w:val="00F14CD9"/>
    <w:rsid w:val="00F167EE"/>
    <w:rsid w:val="00F25FAA"/>
    <w:rsid w:val="00F27121"/>
    <w:rsid w:val="00F30751"/>
    <w:rsid w:val="00F31DF4"/>
    <w:rsid w:val="00F35452"/>
    <w:rsid w:val="00F36FCF"/>
    <w:rsid w:val="00F37920"/>
    <w:rsid w:val="00F52B95"/>
    <w:rsid w:val="00F65322"/>
    <w:rsid w:val="00F7092C"/>
    <w:rsid w:val="00F75803"/>
    <w:rsid w:val="00F773BA"/>
    <w:rsid w:val="00F77A8B"/>
    <w:rsid w:val="00F80DDC"/>
    <w:rsid w:val="00F82202"/>
    <w:rsid w:val="00F85E38"/>
    <w:rsid w:val="00F87891"/>
    <w:rsid w:val="00F90225"/>
    <w:rsid w:val="00F94865"/>
    <w:rsid w:val="00F97B48"/>
    <w:rsid w:val="00FB1BC7"/>
    <w:rsid w:val="00FB27B7"/>
    <w:rsid w:val="00FC6542"/>
    <w:rsid w:val="00FD041F"/>
    <w:rsid w:val="00FD1E65"/>
    <w:rsid w:val="00FD3198"/>
    <w:rsid w:val="00FD3951"/>
    <w:rsid w:val="00FD51C9"/>
    <w:rsid w:val="00FD65F0"/>
    <w:rsid w:val="00FF2CA6"/>
    <w:rsid w:val="00FF5563"/>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DC0B0"/>
  <w15:docId w15:val="{246C198B-41FA-4290-A6E1-A95839B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0504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41973243">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2051103923">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7988-AD4D-480C-94E4-A15C1F84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R. Pait</cp:lastModifiedBy>
  <cp:revision>6</cp:revision>
  <cp:lastPrinted>2014-01-14T21:43:00Z</cp:lastPrinted>
  <dcterms:created xsi:type="dcterms:W3CDTF">2018-12-17T16:44:00Z</dcterms:created>
  <dcterms:modified xsi:type="dcterms:W3CDTF">2018-12-21T20:46:00Z</dcterms:modified>
</cp:coreProperties>
</file>